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52CE9" w14:textId="5F59C2CA" w:rsidR="00EE31C6" w:rsidRPr="00EB724C" w:rsidRDefault="00EB724C" w:rsidP="00EB7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CO"/>
        </w:rPr>
      </w:pPr>
      <w:bookmarkStart w:id="0" w:name="_Hlk3760106"/>
      <w:r w:rsidRPr="00EB724C">
        <w:rPr>
          <w:b/>
          <w:sz w:val="32"/>
          <w:lang w:val="es-CO"/>
        </w:rPr>
        <w:t>E</w:t>
      </w:r>
      <w:r w:rsidR="00EE31C6" w:rsidRPr="00EB724C">
        <w:rPr>
          <w:b/>
          <w:sz w:val="32"/>
          <w:lang w:val="es-CO"/>
        </w:rPr>
        <w:t>SPECIFICACIÓN DE</w:t>
      </w:r>
      <w:r>
        <w:rPr>
          <w:b/>
          <w:sz w:val="32"/>
          <w:lang w:val="es-CO"/>
        </w:rPr>
        <w:t xml:space="preserve"> UNIDADES DE ENSEÑANZA DISEÑADAS POR GRANDES IDEAS</w:t>
      </w:r>
    </w:p>
    <w:p w14:paraId="3718C9C7" w14:textId="58F26F19" w:rsidR="00EE31C6" w:rsidRPr="00EB724C" w:rsidRDefault="00EB724C" w:rsidP="00EB724C">
      <w:pPr>
        <w:spacing w:before="240" w:line="276" w:lineRule="auto"/>
        <w:jc w:val="center"/>
        <w:rPr>
          <w:b/>
          <w:sz w:val="32"/>
          <w:lang w:val="es-CO"/>
        </w:rPr>
      </w:pPr>
      <w:r w:rsidRPr="00EB724C">
        <w:rPr>
          <w:b/>
          <w:sz w:val="32"/>
          <w:lang w:val="es-CO"/>
        </w:rPr>
        <w:t>HOJA DE TRABAJO No. 2 (HT2)</w:t>
      </w:r>
      <w:r w:rsidR="00214148">
        <w:rPr>
          <w:b/>
          <w:sz w:val="32"/>
          <w:lang w:val="es-CO"/>
        </w:rPr>
        <w:t xml:space="preserve"> AUTOCUIDADO EN ACCIÓN</w:t>
      </w:r>
    </w:p>
    <w:p w14:paraId="43A7A7DE" w14:textId="77777777" w:rsidR="00EB724C" w:rsidRDefault="00EB724C" w:rsidP="00EE31C6">
      <w:pPr>
        <w:jc w:val="center"/>
        <w:rPr>
          <w:b/>
          <w:lang w:val="es-CO"/>
        </w:rPr>
      </w:pPr>
    </w:p>
    <w:p w14:paraId="3463A9B0" w14:textId="49BFE282" w:rsidR="00EE31C6" w:rsidRPr="00155073" w:rsidRDefault="00155073" w:rsidP="00155073">
      <w:pPr>
        <w:rPr>
          <w:b/>
          <w:sz w:val="28"/>
          <w:lang w:val="es-CO"/>
        </w:rPr>
      </w:pPr>
      <w:r w:rsidRPr="00155073">
        <w:rPr>
          <w:b/>
          <w:sz w:val="28"/>
          <w:lang w:val="es-CO"/>
        </w:rPr>
        <w:t>Curso: Autocuidado en acción</w:t>
      </w:r>
    </w:p>
    <w:p w14:paraId="1B3D9E0D" w14:textId="77777777" w:rsidR="00155073" w:rsidRPr="001E2F5C" w:rsidRDefault="00155073" w:rsidP="00EE31C6">
      <w:pPr>
        <w:ind w:left="720"/>
        <w:rPr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EE31C6" w:rsidRPr="00A967B9" w14:paraId="528F6610" w14:textId="77777777" w:rsidTr="00EB724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4057AED" w14:textId="77777777" w:rsidR="00155073" w:rsidRPr="00B55B1C" w:rsidRDefault="00155073" w:rsidP="00155073">
            <w:pPr>
              <w:pStyle w:val="Descripcin"/>
              <w:rPr>
                <w:rStyle w:val="nfasisintenso"/>
              </w:rPr>
            </w:pPr>
            <w:r>
              <w:rPr>
                <w:rStyle w:val="nfasisintenso"/>
              </w:rPr>
              <w:t xml:space="preserve">HT1 - </w:t>
            </w:r>
            <w:r w:rsidRPr="00B55B1C">
              <w:rPr>
                <w:rStyle w:val="nfasisintenso"/>
              </w:rPr>
              <w:t>Tabla 02. Enunciado de grandes ideas y sus correspondientes entendimientos perdurables</w:t>
            </w:r>
          </w:p>
          <w:tbl>
            <w:tblPr>
              <w:tblStyle w:val="Tablaconcuadrcula"/>
              <w:tblW w:w="9070" w:type="dxa"/>
              <w:tblLook w:val="04A0" w:firstRow="1" w:lastRow="0" w:firstColumn="1" w:lastColumn="0" w:noHBand="0" w:noVBand="1"/>
            </w:tblPr>
            <w:tblGrid>
              <w:gridCol w:w="535"/>
              <w:gridCol w:w="3240"/>
              <w:gridCol w:w="630"/>
              <w:gridCol w:w="4665"/>
            </w:tblGrid>
            <w:tr w:rsidR="00155073" w:rsidRPr="00A967B9" w14:paraId="26A9B945" w14:textId="77777777" w:rsidTr="007C55BC">
              <w:trPr>
                <w:tblHeader/>
              </w:trPr>
              <w:tc>
                <w:tcPr>
                  <w:tcW w:w="535" w:type="dxa"/>
                  <w:shd w:val="clear" w:color="auto" w:fill="BFBFBF" w:themeFill="background1" w:themeFillShade="BF"/>
                </w:tcPr>
                <w:p w14:paraId="3149909E" w14:textId="77777777" w:rsidR="00155073" w:rsidRPr="69C3A7DC" w:rsidRDefault="00155073" w:rsidP="00155073">
                  <w:pPr>
                    <w:spacing w:after="200" w:line="276" w:lineRule="auto"/>
                    <w:rPr>
                      <w:b/>
                      <w:bCs/>
                      <w:sz w:val="32"/>
                      <w:szCs w:val="32"/>
                      <w:lang w:val="es-CO"/>
                    </w:rPr>
                  </w:pPr>
                  <w:r w:rsidRPr="0F8F1BBC">
                    <w:rPr>
                      <w:b/>
                      <w:bCs/>
                      <w:sz w:val="32"/>
                      <w:szCs w:val="32"/>
                      <w:lang w:val="es-CO"/>
                    </w:rPr>
                    <w:t>GI</w:t>
                  </w:r>
                </w:p>
              </w:tc>
              <w:tc>
                <w:tcPr>
                  <w:tcW w:w="3240" w:type="dxa"/>
                  <w:shd w:val="clear" w:color="auto" w:fill="BFBFBF" w:themeFill="background1" w:themeFillShade="BF"/>
                </w:tcPr>
                <w:p w14:paraId="6E3DD1EA" w14:textId="77777777" w:rsidR="00155073" w:rsidRPr="69C3A7DC" w:rsidRDefault="00155073" w:rsidP="00155073">
                  <w:pPr>
                    <w:spacing w:after="200" w:line="276" w:lineRule="auto"/>
                    <w:rPr>
                      <w:b/>
                      <w:bCs/>
                      <w:sz w:val="32"/>
                      <w:szCs w:val="32"/>
                      <w:lang w:val="es-CO"/>
                    </w:rPr>
                  </w:pPr>
                  <w:r w:rsidRPr="0F8F1BBC">
                    <w:rPr>
                      <w:b/>
                      <w:bCs/>
                      <w:sz w:val="32"/>
                      <w:szCs w:val="32"/>
                      <w:lang w:val="es-CO"/>
                    </w:rPr>
                    <w:t>Enunciado de la GI</w:t>
                  </w:r>
                </w:p>
              </w:tc>
              <w:tc>
                <w:tcPr>
                  <w:tcW w:w="630" w:type="dxa"/>
                  <w:shd w:val="clear" w:color="auto" w:fill="BFBFBF" w:themeFill="background1" w:themeFillShade="BF"/>
                </w:tcPr>
                <w:p w14:paraId="54AAFA03" w14:textId="77777777" w:rsidR="00155073" w:rsidRPr="69C3A7DC" w:rsidRDefault="00155073" w:rsidP="00155073">
                  <w:pPr>
                    <w:spacing w:after="200" w:line="276" w:lineRule="auto"/>
                    <w:rPr>
                      <w:b/>
                      <w:bCs/>
                      <w:sz w:val="32"/>
                      <w:szCs w:val="32"/>
                      <w:lang w:val="es-CO"/>
                    </w:rPr>
                  </w:pPr>
                  <w:r w:rsidRPr="0F8F1BBC">
                    <w:rPr>
                      <w:b/>
                      <w:bCs/>
                      <w:sz w:val="32"/>
                      <w:szCs w:val="32"/>
                      <w:lang w:val="es-CO"/>
                    </w:rPr>
                    <w:t>EP</w:t>
                  </w:r>
                </w:p>
              </w:tc>
              <w:tc>
                <w:tcPr>
                  <w:tcW w:w="4665" w:type="dxa"/>
                  <w:shd w:val="clear" w:color="auto" w:fill="BFBFBF" w:themeFill="background1" w:themeFillShade="BF"/>
                </w:tcPr>
                <w:p w14:paraId="3E46369B" w14:textId="77777777" w:rsidR="00155073" w:rsidRPr="0F8F1BBC" w:rsidRDefault="00155073" w:rsidP="00155073">
                  <w:pPr>
                    <w:spacing w:after="200" w:line="276" w:lineRule="auto"/>
                    <w:rPr>
                      <w:b/>
                      <w:bCs/>
                      <w:sz w:val="32"/>
                      <w:szCs w:val="32"/>
                      <w:lang w:val="es-CO"/>
                    </w:rPr>
                  </w:pPr>
                  <w:r w:rsidRPr="0F8F1BBC">
                    <w:rPr>
                      <w:b/>
                      <w:bCs/>
                      <w:sz w:val="32"/>
                      <w:szCs w:val="32"/>
                      <w:lang w:val="es-CO"/>
                    </w:rPr>
                    <w:t xml:space="preserve">Enunciado de los EP </w:t>
                  </w:r>
                  <w:r>
                    <w:rPr>
                      <w:b/>
                      <w:bCs/>
                      <w:sz w:val="32"/>
                      <w:szCs w:val="32"/>
                      <w:lang w:val="es-CO"/>
                    </w:rPr>
                    <w:t>/</w:t>
                  </w:r>
                  <w:r w:rsidRPr="0F8F1BBC">
                    <w:rPr>
                      <w:b/>
                      <w:bCs/>
                      <w:sz w:val="32"/>
                      <w:szCs w:val="32"/>
                      <w:lang w:val="es-CO"/>
                    </w:rPr>
                    <w:t xml:space="preserve"> GI</w:t>
                  </w:r>
                </w:p>
              </w:tc>
            </w:tr>
            <w:tr w:rsidR="00155073" w:rsidRPr="00A967B9" w14:paraId="61109E4C" w14:textId="77777777" w:rsidTr="007C55BC">
              <w:tc>
                <w:tcPr>
                  <w:tcW w:w="535" w:type="dxa"/>
                  <w:vMerge w:val="restart"/>
                </w:tcPr>
                <w:p w14:paraId="58354130" w14:textId="77777777" w:rsidR="00155073" w:rsidRDefault="00155073" w:rsidP="00155073">
                  <w:pPr>
                    <w:spacing w:after="200" w:line="276" w:lineRule="auto"/>
                  </w:pPr>
                  <w:r w:rsidRPr="0F8F1BBC">
                    <w:rPr>
                      <w:b/>
                      <w:bCs/>
                      <w:sz w:val="32"/>
                      <w:szCs w:val="32"/>
                      <w:lang w:val="es-CO"/>
                    </w:rPr>
                    <w:t>1</w:t>
                  </w:r>
                </w:p>
              </w:tc>
              <w:tc>
                <w:tcPr>
                  <w:tcW w:w="3240" w:type="dxa"/>
                  <w:vMerge w:val="restart"/>
                </w:tcPr>
                <w:p w14:paraId="0E12C653" w14:textId="77777777" w:rsidR="00155073" w:rsidRPr="00A47093" w:rsidRDefault="00155073" w:rsidP="00155073">
                  <w:pPr>
                    <w:rPr>
                      <w:lang w:val="es-ES"/>
                    </w:rPr>
                  </w:pPr>
                  <w:r w:rsidRPr="00A47093">
                    <w:rPr>
                      <w:lang w:val="es-ES"/>
                    </w:rPr>
                    <w:t>El adoptar comportamientos de autocuidado promueve el mantenimiento de la SSR, entendida como el bienestar físico, psicológico y social en todos los aspectos relacionados con el sistema reproductivo.</w:t>
                  </w:r>
                </w:p>
              </w:tc>
              <w:tc>
                <w:tcPr>
                  <w:tcW w:w="630" w:type="dxa"/>
                </w:tcPr>
                <w:p w14:paraId="014F299C" w14:textId="77777777" w:rsidR="00155073" w:rsidRDefault="00155073" w:rsidP="00155073">
                  <w:pPr>
                    <w:rPr>
                      <w:lang w:val="es-CO"/>
                    </w:rPr>
                  </w:pPr>
                  <w:r w:rsidRPr="0F8F1BBC">
                    <w:rPr>
                      <w:lang w:val="es-CO"/>
                    </w:rPr>
                    <w:t>1.1</w:t>
                  </w:r>
                </w:p>
              </w:tc>
              <w:tc>
                <w:tcPr>
                  <w:tcW w:w="4665" w:type="dxa"/>
                </w:tcPr>
                <w:p w14:paraId="54FBF5C6" w14:textId="77777777" w:rsidR="00155073" w:rsidRDefault="00155073" w:rsidP="00155073">
                  <w:pPr>
                    <w:rPr>
                      <w:lang w:val="es-CO"/>
                    </w:rPr>
                  </w:pPr>
                  <w:r w:rsidRPr="00A47093">
                    <w:rPr>
                      <w:lang w:val="es-ES"/>
                    </w:rPr>
                    <w:t>La comprensión de los Derechos Humanos Sexuales y Reproductivos (DHSR) permite tomar decisiones autónomas frente a mi vida sexual, considerando el bienestar propio y el de los demás.</w:t>
                  </w:r>
                </w:p>
              </w:tc>
            </w:tr>
            <w:tr w:rsidR="00155073" w:rsidRPr="00A967B9" w14:paraId="3F162D76" w14:textId="77777777" w:rsidTr="007C55BC">
              <w:tc>
                <w:tcPr>
                  <w:tcW w:w="535" w:type="dxa"/>
                  <w:vMerge/>
                </w:tcPr>
                <w:p w14:paraId="5595A818" w14:textId="77777777" w:rsidR="00155073" w:rsidRPr="00E72FE8" w:rsidRDefault="00155073" w:rsidP="00155073">
                  <w:pPr>
                    <w:spacing w:after="200" w:line="276" w:lineRule="auto"/>
                    <w:rPr>
                      <w:lang w:val="es-ES"/>
                    </w:rPr>
                  </w:pPr>
                </w:p>
              </w:tc>
              <w:tc>
                <w:tcPr>
                  <w:tcW w:w="3240" w:type="dxa"/>
                  <w:vMerge/>
                </w:tcPr>
                <w:p w14:paraId="695E7C6E" w14:textId="77777777" w:rsidR="00155073" w:rsidRPr="69C3A7DC" w:rsidRDefault="00155073" w:rsidP="00155073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630" w:type="dxa"/>
                </w:tcPr>
                <w:p w14:paraId="68D86E63" w14:textId="77777777" w:rsidR="00155073" w:rsidRDefault="00155073" w:rsidP="00155073">
                  <w:pPr>
                    <w:rPr>
                      <w:lang w:val="es-CO"/>
                    </w:rPr>
                  </w:pPr>
                  <w:r w:rsidRPr="0F8F1BBC">
                    <w:rPr>
                      <w:lang w:val="es-CO"/>
                    </w:rPr>
                    <w:t>1.2</w:t>
                  </w:r>
                </w:p>
              </w:tc>
              <w:tc>
                <w:tcPr>
                  <w:tcW w:w="4665" w:type="dxa"/>
                </w:tcPr>
                <w:p w14:paraId="520FB16B" w14:textId="77777777" w:rsidR="00155073" w:rsidRDefault="00155073" w:rsidP="00155073">
                  <w:pPr>
                    <w:rPr>
                      <w:lang w:val="es-CO"/>
                    </w:rPr>
                  </w:pPr>
                  <w:r w:rsidRPr="00A47093">
                    <w:rPr>
                      <w:lang w:val="es-ES"/>
                    </w:rPr>
                    <w:t>La comprensión de la sexualidad, los procesos biológicos que intervienen en su desarrollo, permiten identificarme a mí mismo y reconocerme como una persona vulnerable a situaciones de riesgo en relación a la SSR</w:t>
                  </w:r>
                  <w:r>
                    <w:rPr>
                      <w:lang w:val="es-ES"/>
                    </w:rPr>
                    <w:t>.</w:t>
                  </w:r>
                </w:p>
              </w:tc>
            </w:tr>
            <w:tr w:rsidR="00155073" w:rsidRPr="00A967B9" w14:paraId="37ADB10C" w14:textId="77777777" w:rsidTr="007C55BC">
              <w:tc>
                <w:tcPr>
                  <w:tcW w:w="535" w:type="dxa"/>
                  <w:vMerge/>
                </w:tcPr>
                <w:p w14:paraId="50DAEEAB" w14:textId="77777777" w:rsidR="00155073" w:rsidRPr="00E72FE8" w:rsidRDefault="00155073" w:rsidP="00155073">
                  <w:pPr>
                    <w:spacing w:after="200" w:line="276" w:lineRule="auto"/>
                    <w:rPr>
                      <w:lang w:val="es-ES"/>
                    </w:rPr>
                  </w:pPr>
                </w:p>
              </w:tc>
              <w:tc>
                <w:tcPr>
                  <w:tcW w:w="3240" w:type="dxa"/>
                  <w:vMerge/>
                </w:tcPr>
                <w:p w14:paraId="7A02F80D" w14:textId="77777777" w:rsidR="00155073" w:rsidRPr="69C3A7DC" w:rsidRDefault="00155073" w:rsidP="00155073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630" w:type="dxa"/>
                </w:tcPr>
                <w:p w14:paraId="5EF2F412" w14:textId="77777777" w:rsidR="00155073" w:rsidRDefault="00155073" w:rsidP="00155073">
                  <w:pPr>
                    <w:rPr>
                      <w:lang w:val="es-CO"/>
                    </w:rPr>
                  </w:pPr>
                  <w:r w:rsidRPr="0F8F1BBC">
                    <w:rPr>
                      <w:lang w:val="es-CO"/>
                    </w:rPr>
                    <w:t>1.3</w:t>
                  </w:r>
                </w:p>
              </w:tc>
              <w:tc>
                <w:tcPr>
                  <w:tcW w:w="4665" w:type="dxa"/>
                </w:tcPr>
                <w:p w14:paraId="298A3F5E" w14:textId="77777777" w:rsidR="00155073" w:rsidRDefault="00155073" w:rsidP="007C55BC">
                  <w:pPr>
                    <w:ind w:right="91"/>
                    <w:rPr>
                      <w:lang w:val="es-CO"/>
                    </w:rPr>
                  </w:pPr>
                  <w:r w:rsidRPr="00A47093">
                    <w:rPr>
                      <w:lang w:val="es-ES"/>
                    </w:rPr>
                    <w:t>Es necesario adoptar comportamientos de autocuidado en términos de la SSR, esto garantiza un estado bienestar general en mi vida.</w:t>
                  </w:r>
                </w:p>
              </w:tc>
            </w:tr>
          </w:tbl>
          <w:p w14:paraId="3322A136" w14:textId="41EEA3D1" w:rsidR="00EB724C" w:rsidRPr="00155073" w:rsidRDefault="00EB724C" w:rsidP="007B5417">
            <w:pPr>
              <w:pStyle w:val="Sinespaciado"/>
              <w:rPr>
                <w:lang w:val="es-ES"/>
              </w:rPr>
            </w:pPr>
          </w:p>
        </w:tc>
      </w:tr>
    </w:tbl>
    <w:p w14:paraId="78154F23" w14:textId="77777777" w:rsidR="00DC4F88" w:rsidRDefault="00DC4F88" w:rsidP="00DC4F88">
      <w:pPr>
        <w:rPr>
          <w:lang w:val="es-ES"/>
        </w:rPr>
      </w:pPr>
    </w:p>
    <w:p w14:paraId="57A055E4" w14:textId="7253978F" w:rsidR="00EE31C6" w:rsidRDefault="006F48A5" w:rsidP="006F48A5">
      <w:pPr>
        <w:pStyle w:val="Ttulo1"/>
        <w:ind w:left="1418" w:hanging="1418"/>
        <w:rPr>
          <w:lang w:val="es-CO"/>
        </w:rPr>
      </w:pPr>
      <w:r>
        <w:rPr>
          <w:lang w:val="es-ES"/>
        </w:rPr>
        <w:t>[Etapa U1]</w:t>
      </w:r>
      <w:r>
        <w:rPr>
          <w:lang w:val="es-ES"/>
        </w:rPr>
        <w:tab/>
      </w:r>
      <w:r w:rsidR="00D07E42">
        <w:rPr>
          <w:lang w:val="es-ES"/>
        </w:rPr>
        <w:t>Etapa 1 de d</w:t>
      </w:r>
      <w:r w:rsidR="00586F44" w:rsidRPr="00586F44">
        <w:rPr>
          <w:lang w:val="es-ES"/>
        </w:rPr>
        <w:t>iseño de unidad de enseñanza</w:t>
      </w:r>
      <w:r w:rsidR="00EB724C">
        <w:rPr>
          <w:lang w:val="es-ES"/>
        </w:rPr>
        <w:t>:</w:t>
      </w:r>
      <w:r w:rsidR="00EE31C6">
        <w:rPr>
          <w:lang w:val="es-ES"/>
        </w:rPr>
        <w:t xml:space="preserve"> </w:t>
      </w:r>
      <w:r w:rsidR="00EE31C6">
        <w:rPr>
          <w:lang w:val="es-CO"/>
        </w:rPr>
        <w:t>¿Q</w:t>
      </w:r>
      <w:r w:rsidR="00EB724C">
        <w:rPr>
          <w:lang w:val="es-CO"/>
        </w:rPr>
        <w:t>ué se deberá aprender</w:t>
      </w:r>
      <w:r w:rsidR="00D07E42">
        <w:rPr>
          <w:lang w:val="es-CO"/>
        </w:rPr>
        <w:t>, para d</w:t>
      </w:r>
      <w:r w:rsidR="007B5417">
        <w:rPr>
          <w:lang w:val="es-CO"/>
        </w:rPr>
        <w:t>esarrolla</w:t>
      </w:r>
      <w:r w:rsidR="00D07E42">
        <w:rPr>
          <w:lang w:val="es-CO"/>
        </w:rPr>
        <w:t>r</w:t>
      </w:r>
      <w:r w:rsidR="00EB724C">
        <w:rPr>
          <w:lang w:val="es-CO"/>
        </w:rPr>
        <w:t xml:space="preserve"> la GI-</w:t>
      </w:r>
      <w:r w:rsidR="00155073">
        <w:rPr>
          <w:lang w:val="es-CO"/>
        </w:rPr>
        <w:t>1</w:t>
      </w:r>
      <w:r w:rsidR="00EE31C6">
        <w:rPr>
          <w:lang w:val="es-CO"/>
        </w:rPr>
        <w:t>?</w:t>
      </w:r>
    </w:p>
    <w:p w14:paraId="69C4A1A8" w14:textId="77777777" w:rsidR="00DC4F88" w:rsidRPr="00DC4F88" w:rsidRDefault="00DC4F88" w:rsidP="00DC4F88">
      <w:pPr>
        <w:rPr>
          <w:lang w:val="es-CO"/>
        </w:rPr>
      </w:pPr>
    </w:p>
    <w:p w14:paraId="5F4B92C6" w14:textId="69BA3A43" w:rsidR="00DC4F88" w:rsidRDefault="00493887" w:rsidP="00DC4F88">
      <w:pPr>
        <w:pStyle w:val="Ttulo2"/>
        <w:rPr>
          <w:lang w:val="es-CO"/>
        </w:rPr>
      </w:pPr>
      <w:r w:rsidRPr="00DC4F88">
        <w:rPr>
          <w:lang w:val="es-CO"/>
        </w:rPr>
        <w:t>4.0</w:t>
      </w:r>
      <w:r w:rsidRPr="00DC4F88">
        <w:rPr>
          <w:lang w:val="es-CO"/>
        </w:rPr>
        <w:tab/>
      </w:r>
      <w:r w:rsidR="00DC4F88">
        <w:rPr>
          <w:lang w:val="es-CO"/>
        </w:rPr>
        <w:t>Lo que hay que enseñar acerca de la GI-</w:t>
      </w:r>
      <w:r w:rsidR="00155073">
        <w:rPr>
          <w:lang w:val="es-CO"/>
        </w:rPr>
        <w:t>1</w:t>
      </w:r>
    </w:p>
    <w:p w14:paraId="327E11B0" w14:textId="77777777" w:rsidR="008C1672" w:rsidRDefault="008C1672" w:rsidP="00EE31C6">
      <w:pPr>
        <w:rPr>
          <w:color w:val="7F7F7F" w:themeColor="text1" w:themeTint="80"/>
          <w:lang w:val="es-CO"/>
        </w:rPr>
      </w:pPr>
    </w:p>
    <w:p w14:paraId="0B4692E1" w14:textId="38D5DFBD" w:rsidR="00493887" w:rsidRPr="00493887" w:rsidRDefault="00155073" w:rsidP="00EE31C6">
      <w:pPr>
        <w:rPr>
          <w:color w:val="000000" w:themeColor="text1"/>
          <w:lang w:val="es-CO"/>
        </w:rPr>
        <w:sectPr w:rsidR="00493887" w:rsidRPr="00493887" w:rsidSect="006F48A5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25"/>
          <w:cols w:space="720"/>
          <w:docGrid w:linePitch="360"/>
        </w:sectPr>
      </w:pPr>
      <w:r>
        <w:rPr>
          <w:color w:val="000000" w:themeColor="text1"/>
          <w:lang w:val="es-CO"/>
        </w:rPr>
        <w:t>La</w:t>
      </w:r>
      <w:r w:rsidR="00493887" w:rsidRPr="00493887">
        <w:rPr>
          <w:color w:val="000000" w:themeColor="text1"/>
          <w:lang w:val="es-CO"/>
        </w:rPr>
        <w:t xml:space="preserve"> tabla </w:t>
      </w:r>
      <w:r w:rsidR="00493887" w:rsidRPr="00493887">
        <w:rPr>
          <w:b/>
          <w:color w:val="000000" w:themeColor="text1"/>
          <w:lang w:val="es-CO"/>
        </w:rPr>
        <w:t>HT2 – Tabla 11</w:t>
      </w:r>
      <w:r w:rsidR="00493887" w:rsidRPr="00493887">
        <w:rPr>
          <w:color w:val="000000" w:themeColor="text1"/>
          <w:lang w:val="es-CO"/>
        </w:rPr>
        <w:t xml:space="preserve"> siguiente, </w:t>
      </w:r>
      <w:r>
        <w:rPr>
          <w:color w:val="000000" w:themeColor="text1"/>
          <w:lang w:val="es-CO"/>
        </w:rPr>
        <w:t>permite</w:t>
      </w:r>
      <w:r w:rsidR="00493887" w:rsidRPr="00493887">
        <w:rPr>
          <w:color w:val="000000" w:themeColor="text1"/>
          <w:lang w:val="es-CO"/>
        </w:rPr>
        <w:t xml:space="preserve"> resolver la pregunta ¿Qué enseñar en GI-</w:t>
      </w:r>
      <w:r>
        <w:rPr>
          <w:color w:val="000000" w:themeColor="text1"/>
          <w:lang w:val="es-CO"/>
        </w:rPr>
        <w:t>1</w:t>
      </w:r>
      <w:r w:rsidR="00493887" w:rsidRPr="00493887">
        <w:rPr>
          <w:color w:val="000000" w:themeColor="text1"/>
          <w:lang w:val="es-CO"/>
        </w:rPr>
        <w:t xml:space="preserve"> al atender los EP subyacente</w:t>
      </w:r>
      <w:r w:rsidR="00493887">
        <w:rPr>
          <w:color w:val="000000" w:themeColor="text1"/>
          <w:lang w:val="es-CO"/>
        </w:rPr>
        <w:t>s</w:t>
      </w:r>
      <w:r w:rsidR="00493887" w:rsidRPr="00493887">
        <w:rPr>
          <w:color w:val="000000" w:themeColor="text1"/>
          <w:lang w:val="es-CO"/>
        </w:rPr>
        <w:t xml:space="preserve">? </w:t>
      </w:r>
    </w:p>
    <w:p w14:paraId="52FEFEFD" w14:textId="7375DA5A" w:rsidR="008C1672" w:rsidRDefault="008C1672" w:rsidP="00EE31C6">
      <w:pPr>
        <w:rPr>
          <w:color w:val="7F7F7F" w:themeColor="text1" w:themeTint="80"/>
          <w:lang w:val="es-CO"/>
        </w:rPr>
      </w:pPr>
    </w:p>
    <w:p w14:paraId="60E7F1F9" w14:textId="4043F426" w:rsidR="008C1672" w:rsidRDefault="008C1672" w:rsidP="00486778">
      <w:pPr>
        <w:pStyle w:val="Descripcin"/>
        <w:spacing w:after="0"/>
        <w:rPr>
          <w:lang w:val="es-ES"/>
        </w:rPr>
      </w:pPr>
      <w:bookmarkStart w:id="1" w:name="_Hlk3718590"/>
      <w:r>
        <w:rPr>
          <w:lang w:val="es-ES"/>
        </w:rPr>
        <w:t xml:space="preserve">HT2 – Tabla 11. Especificación de ¿qué enseñar en una unidad de enseñanza para lograr los entendimientos perdurables de la gran idea que busca desarrollar? </w:t>
      </w:r>
    </w:p>
    <w:tbl>
      <w:tblPr>
        <w:tblW w:w="12940" w:type="dxa"/>
        <w:tblLook w:val="04A0" w:firstRow="1" w:lastRow="0" w:firstColumn="1" w:lastColumn="0" w:noHBand="0" w:noVBand="1"/>
      </w:tblPr>
      <w:tblGrid>
        <w:gridCol w:w="1768"/>
        <w:gridCol w:w="1455"/>
        <w:gridCol w:w="2263"/>
        <w:gridCol w:w="3865"/>
        <w:gridCol w:w="3589"/>
      </w:tblGrid>
      <w:tr w:rsidR="008C1672" w:rsidRPr="00A967B9" w14:paraId="11544C40" w14:textId="77777777" w:rsidTr="00701D4F">
        <w:trPr>
          <w:trHeight w:val="315"/>
          <w:tblHeader/>
        </w:trPr>
        <w:tc>
          <w:tcPr>
            <w:tcW w:w="12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bookmarkEnd w:id="1"/>
          <w:p w14:paraId="5D2268B3" w14:textId="077FE876" w:rsidR="00E92DF5" w:rsidRPr="00155073" w:rsidRDefault="008C1672" w:rsidP="008C16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1550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  <w:t>GI-</w:t>
            </w:r>
            <w:r w:rsidR="00155073" w:rsidRPr="001550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  <w:t>1</w:t>
            </w:r>
            <w:r w:rsidRPr="001550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  <w:t xml:space="preserve">: </w:t>
            </w:r>
            <w:r w:rsidR="001550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r w:rsidR="00155073" w:rsidRPr="001A722C">
              <w:rPr>
                <w:lang w:val="es-CO"/>
              </w:rPr>
              <w:t>El adoptar comportamientos de autocuidado promueve el mantenimiento de la SSR, entendida como el bienestar físico, psicológico y social en todos los aspectos relacionados con el sistema reproductivo.</w:t>
            </w:r>
          </w:p>
          <w:p w14:paraId="24028FD3" w14:textId="51F803BF" w:rsidR="008C1672" w:rsidRPr="00155073" w:rsidRDefault="008C1672" w:rsidP="008C16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486778" w:rsidRPr="008C1672" w14:paraId="3810E738" w14:textId="77777777" w:rsidTr="00701D4F">
        <w:trPr>
          <w:trHeight w:val="615"/>
          <w:tblHeader/>
        </w:trPr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FDE85F" w14:textId="77777777" w:rsidR="008C1672" w:rsidRPr="008C1672" w:rsidRDefault="008C1672" w:rsidP="008C16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highlight w:val="lightGray"/>
                <w:lang w:eastAsia="en-US"/>
              </w:rPr>
            </w:pPr>
            <w:r w:rsidRPr="008C16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highlight w:val="lightGray"/>
                <w:lang w:eastAsia="en-US"/>
              </w:rPr>
              <w:t>Entendimientos perdurables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87C66" w14:textId="77777777" w:rsidR="008C1672" w:rsidRPr="008C1672" w:rsidRDefault="008C1672" w:rsidP="008C16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highlight w:val="lightGray"/>
                <w:lang w:eastAsia="en-US"/>
              </w:rPr>
            </w:pPr>
            <w:r w:rsidRPr="008C16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highlight w:val="lightGray"/>
                <w:lang w:eastAsia="en-US"/>
              </w:rPr>
              <w:t>Conceptos previos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592082" w14:textId="77777777" w:rsidR="008C1672" w:rsidRPr="008C1672" w:rsidRDefault="008C1672" w:rsidP="008C16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highlight w:val="lightGray"/>
                <w:lang w:eastAsia="en-US"/>
              </w:rPr>
            </w:pPr>
            <w:r w:rsidRPr="008C16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highlight w:val="lightGray"/>
                <w:lang w:eastAsia="en-US"/>
              </w:rPr>
              <w:t>Conceptos errados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40F1B1" w14:textId="77777777" w:rsidR="008C1672" w:rsidRPr="008C1672" w:rsidRDefault="008C1672" w:rsidP="008C16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highlight w:val="lightGray"/>
                <w:lang w:eastAsia="en-US"/>
              </w:rPr>
            </w:pPr>
            <w:r w:rsidRPr="008C16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highlight w:val="lightGray"/>
                <w:lang w:eastAsia="en-US"/>
              </w:rPr>
              <w:t xml:space="preserve">Resultados observables 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8504AC" w14:textId="77777777" w:rsidR="008C1672" w:rsidRPr="008C1672" w:rsidRDefault="008C1672" w:rsidP="008C16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16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highlight w:val="lightGray"/>
                <w:lang w:eastAsia="en-US"/>
              </w:rPr>
              <w:t>Interrogantes esenciales</w:t>
            </w:r>
          </w:p>
        </w:tc>
      </w:tr>
      <w:tr w:rsidR="008C1672" w:rsidRPr="00A967B9" w14:paraId="3BE75176" w14:textId="77777777" w:rsidTr="00701D4F">
        <w:trPr>
          <w:trHeight w:val="30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24076" w14:textId="002EBCE1" w:rsidR="008C1672" w:rsidRPr="00155073" w:rsidRDefault="008C1672" w:rsidP="008C16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1550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  <w:t>EP</w:t>
            </w:r>
            <w:r w:rsidR="001550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  <w:t>1</w:t>
            </w:r>
            <w:r w:rsidRPr="001550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  <w:t>.1</w:t>
            </w:r>
            <w:r w:rsidR="00D55A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  <w:t xml:space="preserve"> de GI-1</w:t>
            </w:r>
          </w:p>
          <w:p w14:paraId="279FE1A0" w14:textId="2EB0B9CF" w:rsidR="008C1672" w:rsidRPr="00155073" w:rsidRDefault="00155073" w:rsidP="008C16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AE5E6F">
              <w:rPr>
                <w:lang w:val="es-CO"/>
              </w:rPr>
              <w:t>La comprensión de los Derechos Humanos Sexuales y Reproductivos (DHSR) permite tomar decisiones autónomas frente a mi vida sexual, considerando el bienestar propio y el de los demás.</w:t>
            </w:r>
          </w:p>
          <w:p w14:paraId="44E1F43A" w14:textId="77777777" w:rsidR="00486778" w:rsidRPr="00155073" w:rsidRDefault="00486778" w:rsidP="008C16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  <w:p w14:paraId="7B8313AD" w14:textId="551366F9" w:rsidR="008C1672" w:rsidRPr="00155073" w:rsidRDefault="008C1672" w:rsidP="008C16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C6DC" w14:textId="79326E52" w:rsidR="008C1672" w:rsidRPr="00155073" w:rsidRDefault="008C1672" w:rsidP="008C16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</w:pPr>
            <w:r w:rsidRPr="001550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  <w:t> </w:t>
            </w:r>
            <w:r w:rsidR="00155073" w:rsidRPr="008979D9">
              <w:rPr>
                <w:rFonts w:eastAsia="Times New Roman"/>
                <w:color w:val="000000" w:themeColor="text1"/>
                <w:spacing w:val="-2"/>
                <w:lang w:val="es-CO"/>
              </w:rPr>
              <w:t>L</w:t>
            </w:r>
            <w:r w:rsidR="00155073" w:rsidRPr="008979D9">
              <w:rPr>
                <w:rFonts w:eastAsia="Times New Roman"/>
                <w:color w:val="000000" w:themeColor="text1"/>
                <w:spacing w:val="3"/>
                <w:lang w:val="es-CO"/>
              </w:rPr>
              <w:t>o</w:t>
            </w:r>
            <w:r w:rsidR="00155073" w:rsidRPr="008979D9">
              <w:rPr>
                <w:rFonts w:eastAsia="Times New Roman"/>
                <w:color w:val="000000" w:themeColor="text1"/>
                <w:lang w:val="es-CO"/>
              </w:rPr>
              <w:t>s DHSR</w:t>
            </w:r>
            <w:r w:rsidR="00155073" w:rsidRPr="008979D9">
              <w:rPr>
                <w:rFonts w:eastAsia="Times New Roman"/>
                <w:color w:val="000000" w:themeColor="text1"/>
                <w:spacing w:val="1"/>
                <w:lang w:val="es-CO"/>
              </w:rPr>
              <w:t xml:space="preserve"> </w:t>
            </w:r>
            <w:r w:rsidR="00155073" w:rsidRPr="008979D9">
              <w:rPr>
                <w:rFonts w:eastAsia="Times New Roman"/>
                <w:color w:val="000000" w:themeColor="text1"/>
                <w:lang w:val="es-CO"/>
              </w:rPr>
              <w:t>e</w:t>
            </w:r>
            <w:r w:rsidR="00155073" w:rsidRPr="008979D9">
              <w:rPr>
                <w:rFonts w:eastAsia="Times New Roman"/>
                <w:color w:val="000000" w:themeColor="text1"/>
                <w:spacing w:val="-1"/>
                <w:lang w:val="es-CO"/>
              </w:rPr>
              <w:t>s</w:t>
            </w:r>
            <w:r w:rsidR="00155073" w:rsidRPr="008979D9">
              <w:rPr>
                <w:rFonts w:eastAsia="Times New Roman"/>
                <w:color w:val="000000" w:themeColor="text1"/>
                <w:spacing w:val="3"/>
                <w:lang w:val="es-CO"/>
              </w:rPr>
              <w:t>t</w:t>
            </w:r>
            <w:r w:rsidR="00155073" w:rsidRPr="008979D9">
              <w:rPr>
                <w:rFonts w:eastAsia="Times New Roman"/>
                <w:color w:val="000000" w:themeColor="text1"/>
                <w:lang w:val="es-CO"/>
              </w:rPr>
              <w:t>án</w:t>
            </w:r>
            <w:r w:rsidR="00155073" w:rsidRPr="008979D9">
              <w:rPr>
                <w:rFonts w:eastAsia="Times New Roman"/>
                <w:color w:val="000000" w:themeColor="text1"/>
                <w:spacing w:val="-2"/>
                <w:lang w:val="es-CO"/>
              </w:rPr>
              <w:t xml:space="preserve"> </w:t>
            </w:r>
            <w:r w:rsidR="00155073" w:rsidRPr="008979D9">
              <w:rPr>
                <w:rFonts w:eastAsia="Times New Roman"/>
                <w:color w:val="000000" w:themeColor="text1"/>
                <w:lang w:val="es-CO"/>
              </w:rPr>
              <w:t>re</w:t>
            </w:r>
            <w:r w:rsidR="00155073" w:rsidRPr="008979D9">
              <w:rPr>
                <w:rFonts w:eastAsia="Times New Roman"/>
                <w:color w:val="000000" w:themeColor="text1"/>
                <w:spacing w:val="-3"/>
                <w:lang w:val="es-CO"/>
              </w:rPr>
              <w:t>l</w:t>
            </w:r>
            <w:r w:rsidR="00155073" w:rsidRPr="008979D9">
              <w:rPr>
                <w:rFonts w:eastAsia="Times New Roman"/>
                <w:color w:val="000000" w:themeColor="text1"/>
                <w:spacing w:val="-1"/>
                <w:lang w:val="es-CO"/>
              </w:rPr>
              <w:t>a</w:t>
            </w:r>
            <w:r w:rsidR="00155073" w:rsidRPr="008979D9">
              <w:rPr>
                <w:rFonts w:eastAsia="Times New Roman"/>
                <w:color w:val="000000" w:themeColor="text1"/>
                <w:spacing w:val="2"/>
                <w:lang w:val="es-CO"/>
              </w:rPr>
              <w:t>c</w:t>
            </w:r>
            <w:r w:rsidR="00155073" w:rsidRPr="008979D9">
              <w:rPr>
                <w:rFonts w:eastAsia="Times New Roman"/>
                <w:color w:val="000000" w:themeColor="text1"/>
                <w:spacing w:val="-7"/>
                <w:lang w:val="es-CO"/>
              </w:rPr>
              <w:t>i</w:t>
            </w:r>
            <w:r w:rsidR="00155073" w:rsidRPr="008979D9">
              <w:rPr>
                <w:rFonts w:eastAsia="Times New Roman"/>
                <w:color w:val="000000" w:themeColor="text1"/>
                <w:spacing w:val="7"/>
                <w:lang w:val="es-CO"/>
              </w:rPr>
              <w:t>o</w:t>
            </w:r>
            <w:r w:rsidR="00155073" w:rsidRPr="008979D9">
              <w:rPr>
                <w:rFonts w:eastAsia="Times New Roman"/>
                <w:color w:val="000000" w:themeColor="text1"/>
                <w:spacing w:val="-3"/>
                <w:lang w:val="es-CO"/>
              </w:rPr>
              <w:t>n</w:t>
            </w:r>
            <w:r w:rsidR="00155073" w:rsidRPr="008979D9">
              <w:rPr>
                <w:rFonts w:eastAsia="Times New Roman"/>
                <w:color w:val="000000" w:themeColor="text1"/>
                <w:spacing w:val="-1"/>
                <w:lang w:val="es-CO"/>
              </w:rPr>
              <w:t>a</w:t>
            </w:r>
            <w:r w:rsidR="00155073" w:rsidRPr="008979D9">
              <w:rPr>
                <w:rFonts w:eastAsia="Times New Roman"/>
                <w:color w:val="000000" w:themeColor="text1"/>
                <w:lang w:val="es-CO"/>
              </w:rPr>
              <w:t>d</w:t>
            </w:r>
            <w:r w:rsidR="00155073" w:rsidRPr="008979D9">
              <w:rPr>
                <w:rFonts w:eastAsia="Times New Roman"/>
                <w:color w:val="000000" w:themeColor="text1"/>
                <w:spacing w:val="3"/>
                <w:lang w:val="es-CO"/>
              </w:rPr>
              <w:t>o</w:t>
            </w:r>
            <w:r w:rsidR="00155073" w:rsidRPr="008979D9">
              <w:rPr>
                <w:rFonts w:eastAsia="Times New Roman"/>
                <w:color w:val="000000" w:themeColor="text1"/>
                <w:lang w:val="es-CO"/>
              </w:rPr>
              <w:t>s c</w:t>
            </w:r>
            <w:r w:rsidR="00155073" w:rsidRPr="008979D9">
              <w:rPr>
                <w:rFonts w:eastAsia="Times New Roman"/>
                <w:color w:val="000000" w:themeColor="text1"/>
                <w:spacing w:val="3"/>
                <w:lang w:val="es-CO"/>
              </w:rPr>
              <w:t>o</w:t>
            </w:r>
            <w:r w:rsidR="00155073" w:rsidRPr="008979D9">
              <w:rPr>
                <w:rFonts w:eastAsia="Times New Roman"/>
                <w:color w:val="000000" w:themeColor="text1"/>
                <w:lang w:val="es-CO"/>
              </w:rPr>
              <w:t>n</w:t>
            </w:r>
            <w:r w:rsidR="00155073" w:rsidRPr="008979D9">
              <w:rPr>
                <w:rFonts w:eastAsia="Times New Roman"/>
                <w:color w:val="000000" w:themeColor="text1"/>
                <w:spacing w:val="-1"/>
                <w:lang w:val="es-CO"/>
              </w:rPr>
              <w:t xml:space="preserve"> </w:t>
            </w:r>
            <w:r w:rsidR="00155073" w:rsidRPr="008979D9">
              <w:rPr>
                <w:rFonts w:eastAsia="Times New Roman"/>
                <w:color w:val="000000" w:themeColor="text1"/>
                <w:spacing w:val="2"/>
                <w:lang w:val="es-CO"/>
              </w:rPr>
              <w:t>e</w:t>
            </w:r>
            <w:r w:rsidR="00155073" w:rsidRPr="008979D9">
              <w:rPr>
                <w:rFonts w:eastAsia="Times New Roman"/>
                <w:color w:val="000000" w:themeColor="text1"/>
                <w:lang w:val="es-CO"/>
              </w:rPr>
              <w:t>l</w:t>
            </w:r>
            <w:r w:rsidR="00155073" w:rsidRPr="008979D9">
              <w:rPr>
                <w:rFonts w:eastAsia="Times New Roman"/>
                <w:color w:val="000000" w:themeColor="text1"/>
                <w:spacing w:val="-5"/>
                <w:lang w:val="es-CO"/>
              </w:rPr>
              <w:t xml:space="preserve"> </w:t>
            </w:r>
            <w:r w:rsidR="00155073" w:rsidRPr="008979D9">
              <w:rPr>
                <w:rFonts w:eastAsia="Times New Roman"/>
                <w:color w:val="000000" w:themeColor="text1"/>
                <w:lang w:val="es-CO"/>
              </w:rPr>
              <w:t>re</w:t>
            </w:r>
            <w:r w:rsidR="00155073" w:rsidRPr="008979D9">
              <w:rPr>
                <w:rFonts w:eastAsia="Times New Roman"/>
                <w:color w:val="000000" w:themeColor="text1"/>
                <w:spacing w:val="-1"/>
                <w:lang w:val="es-CO"/>
              </w:rPr>
              <w:t>s</w:t>
            </w:r>
            <w:r w:rsidR="00155073" w:rsidRPr="008979D9">
              <w:rPr>
                <w:rFonts w:eastAsia="Times New Roman"/>
                <w:color w:val="000000" w:themeColor="text1"/>
                <w:lang w:val="es-CO"/>
              </w:rPr>
              <w:t>p</w:t>
            </w:r>
            <w:r w:rsidR="00155073" w:rsidRPr="008979D9">
              <w:rPr>
                <w:rFonts w:eastAsia="Times New Roman"/>
                <w:color w:val="000000" w:themeColor="text1"/>
                <w:spacing w:val="-1"/>
                <w:lang w:val="es-CO"/>
              </w:rPr>
              <w:t>e</w:t>
            </w:r>
            <w:r w:rsidR="00155073" w:rsidRPr="008979D9">
              <w:rPr>
                <w:rFonts w:eastAsia="Times New Roman"/>
                <w:color w:val="000000" w:themeColor="text1"/>
                <w:lang w:val="es-CO"/>
              </w:rPr>
              <w:t>to</w:t>
            </w:r>
            <w:r w:rsidR="00155073" w:rsidRPr="008979D9">
              <w:rPr>
                <w:rFonts w:eastAsia="Times New Roman"/>
                <w:color w:val="000000" w:themeColor="text1"/>
                <w:spacing w:val="8"/>
                <w:lang w:val="es-CO"/>
              </w:rPr>
              <w:t xml:space="preserve"> </w:t>
            </w:r>
            <w:r w:rsidR="00155073" w:rsidRPr="008979D9">
              <w:rPr>
                <w:rFonts w:eastAsia="Times New Roman"/>
                <w:color w:val="000000" w:themeColor="text1"/>
                <w:lang w:val="es-CO"/>
              </w:rPr>
              <w:t>y</w:t>
            </w:r>
            <w:r w:rsidR="00155073" w:rsidRPr="008979D9">
              <w:rPr>
                <w:rFonts w:eastAsia="Times New Roman"/>
                <w:color w:val="000000" w:themeColor="text1"/>
                <w:spacing w:val="-5"/>
                <w:lang w:val="es-CO"/>
              </w:rPr>
              <w:t xml:space="preserve"> </w:t>
            </w:r>
            <w:r w:rsidR="00155073" w:rsidRPr="008979D9">
              <w:rPr>
                <w:rFonts w:eastAsia="Times New Roman"/>
                <w:color w:val="000000" w:themeColor="text1"/>
                <w:spacing w:val="2"/>
                <w:lang w:val="es-CO"/>
              </w:rPr>
              <w:t>e</w:t>
            </w:r>
            <w:r w:rsidR="00155073" w:rsidRPr="008979D9">
              <w:rPr>
                <w:rFonts w:eastAsia="Times New Roman"/>
                <w:color w:val="000000" w:themeColor="text1"/>
                <w:lang w:val="es-CO"/>
              </w:rPr>
              <w:t>l</w:t>
            </w:r>
            <w:r w:rsidR="00155073" w:rsidRPr="008979D9">
              <w:rPr>
                <w:rFonts w:eastAsia="Times New Roman"/>
                <w:color w:val="000000" w:themeColor="text1"/>
                <w:spacing w:val="-5"/>
                <w:lang w:val="es-CO"/>
              </w:rPr>
              <w:t xml:space="preserve"> </w:t>
            </w:r>
            <w:r w:rsidR="00155073" w:rsidRPr="008979D9">
              <w:rPr>
                <w:rFonts w:eastAsia="Times New Roman"/>
                <w:color w:val="000000" w:themeColor="text1"/>
                <w:spacing w:val="2"/>
                <w:lang w:val="es-CO"/>
              </w:rPr>
              <w:t>c</w:t>
            </w:r>
            <w:r w:rsidR="00155073" w:rsidRPr="008979D9">
              <w:rPr>
                <w:rFonts w:eastAsia="Times New Roman"/>
                <w:color w:val="000000" w:themeColor="text1"/>
                <w:spacing w:val="4"/>
                <w:lang w:val="es-CO"/>
              </w:rPr>
              <w:t>u</w:t>
            </w:r>
            <w:r w:rsidR="00155073" w:rsidRPr="008979D9">
              <w:rPr>
                <w:rFonts w:eastAsia="Times New Roman"/>
                <w:color w:val="000000" w:themeColor="text1"/>
                <w:spacing w:val="-7"/>
                <w:lang w:val="es-CO"/>
              </w:rPr>
              <w:t>i</w:t>
            </w:r>
            <w:r w:rsidR="00155073" w:rsidRPr="008979D9">
              <w:rPr>
                <w:rFonts w:eastAsia="Times New Roman"/>
                <w:color w:val="000000" w:themeColor="text1"/>
                <w:lang w:val="es-CO"/>
              </w:rPr>
              <w:t>d</w:t>
            </w:r>
            <w:r w:rsidR="00155073" w:rsidRPr="008979D9">
              <w:rPr>
                <w:rFonts w:eastAsia="Times New Roman"/>
                <w:color w:val="000000" w:themeColor="text1"/>
                <w:spacing w:val="-1"/>
                <w:lang w:val="es-CO"/>
              </w:rPr>
              <w:t>a</w:t>
            </w:r>
            <w:r w:rsidR="00155073" w:rsidRPr="008979D9">
              <w:rPr>
                <w:rFonts w:eastAsia="Times New Roman"/>
                <w:color w:val="000000" w:themeColor="text1"/>
                <w:lang w:val="es-CO"/>
              </w:rPr>
              <w:t>do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CC3" w14:textId="45952711" w:rsidR="00155073" w:rsidRPr="00F6270D" w:rsidRDefault="008C1672" w:rsidP="00F70F9F">
            <w:pPr>
              <w:pStyle w:val="Prrafodelista"/>
              <w:numPr>
                <w:ilvl w:val="0"/>
                <w:numId w:val="1"/>
              </w:numPr>
              <w:ind w:left="271"/>
              <w:rPr>
                <w:color w:val="000000" w:themeColor="text1"/>
                <w:lang w:val="es-CO"/>
              </w:rPr>
            </w:pPr>
            <w:r w:rsidRPr="001550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  <w:t> </w:t>
            </w:r>
            <w:r w:rsidR="00155073" w:rsidRPr="00F6270D">
              <w:rPr>
                <w:color w:val="000000" w:themeColor="text1"/>
                <w:lang w:val="es-CO"/>
              </w:rPr>
              <w:t>Es normal el irrespeto en casa desde que este sea solo verbal (no se vulnera ningún DHSR)</w:t>
            </w:r>
            <w:r w:rsidR="006F48A5">
              <w:rPr>
                <w:color w:val="000000" w:themeColor="text1"/>
                <w:lang w:val="es-CO"/>
              </w:rPr>
              <w:t>.</w:t>
            </w:r>
            <w:r w:rsidR="00155073" w:rsidRPr="00F6270D">
              <w:rPr>
                <w:color w:val="000000" w:themeColor="text1"/>
                <w:lang w:val="es-CO"/>
              </w:rPr>
              <w:t xml:space="preserve"> </w:t>
            </w:r>
          </w:p>
          <w:p w14:paraId="50D9654E" w14:textId="77777777" w:rsidR="00155073" w:rsidRPr="00F6270D" w:rsidRDefault="00155073" w:rsidP="00F70F9F">
            <w:pPr>
              <w:pStyle w:val="Prrafodelista"/>
              <w:numPr>
                <w:ilvl w:val="0"/>
                <w:numId w:val="1"/>
              </w:numPr>
              <w:ind w:left="271"/>
              <w:rPr>
                <w:color w:val="000000" w:themeColor="text1"/>
                <w:lang w:val="es-CO"/>
              </w:rPr>
            </w:pPr>
            <w:r w:rsidRPr="00F6270D">
              <w:rPr>
                <w:color w:val="000000" w:themeColor="text1"/>
                <w:lang w:val="es-CO"/>
              </w:rPr>
              <w:t>Se puede juzgar a las personas por su orientación sexual y color de piel</w:t>
            </w:r>
            <w:r>
              <w:rPr>
                <w:color w:val="000000" w:themeColor="text1"/>
                <w:lang w:val="es-CO"/>
              </w:rPr>
              <w:t>.</w:t>
            </w:r>
          </w:p>
          <w:p w14:paraId="3F1053D4" w14:textId="77777777" w:rsidR="00155073" w:rsidRPr="00F6270D" w:rsidRDefault="00155073" w:rsidP="00F70F9F">
            <w:pPr>
              <w:pStyle w:val="Prrafodelista"/>
              <w:numPr>
                <w:ilvl w:val="0"/>
                <w:numId w:val="1"/>
              </w:numPr>
              <w:ind w:left="271"/>
              <w:rPr>
                <w:color w:val="000000" w:themeColor="text1"/>
                <w:lang w:val="es-CO"/>
              </w:rPr>
            </w:pPr>
            <w:r w:rsidRPr="00F6270D">
              <w:rPr>
                <w:color w:val="000000" w:themeColor="text1"/>
                <w:lang w:val="es-CO"/>
              </w:rPr>
              <w:t>Las mujeres son quienes se deben ocupar de los quehaceres del hogar.</w:t>
            </w:r>
          </w:p>
          <w:p w14:paraId="706CB478" w14:textId="77777777" w:rsidR="00155073" w:rsidRPr="00F6270D" w:rsidRDefault="00155073" w:rsidP="00F70F9F">
            <w:pPr>
              <w:pStyle w:val="Prrafodelista"/>
              <w:numPr>
                <w:ilvl w:val="0"/>
                <w:numId w:val="1"/>
              </w:numPr>
              <w:ind w:left="271"/>
              <w:rPr>
                <w:color w:val="000000" w:themeColor="text1"/>
                <w:lang w:val="es-CO"/>
              </w:rPr>
            </w:pPr>
            <w:r w:rsidRPr="00F6270D">
              <w:rPr>
                <w:color w:val="000000" w:themeColor="text1"/>
                <w:lang w:val="es-CO"/>
              </w:rPr>
              <w:t>El profesor es quien debe “dictar” la clase</w:t>
            </w:r>
            <w:r>
              <w:rPr>
                <w:color w:val="000000" w:themeColor="text1"/>
                <w:lang w:val="es-CO"/>
              </w:rPr>
              <w:t>.</w:t>
            </w:r>
            <w:r w:rsidRPr="00F6270D">
              <w:rPr>
                <w:color w:val="000000" w:themeColor="text1"/>
                <w:lang w:val="es-CO"/>
              </w:rPr>
              <w:t xml:space="preserve"> </w:t>
            </w:r>
          </w:p>
          <w:p w14:paraId="2F02CD06" w14:textId="77777777" w:rsidR="00155073" w:rsidRPr="00155073" w:rsidRDefault="00155073" w:rsidP="00F70F9F">
            <w:pPr>
              <w:pStyle w:val="Prrafodelista"/>
              <w:numPr>
                <w:ilvl w:val="0"/>
                <w:numId w:val="1"/>
              </w:numPr>
              <w:ind w:left="27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</w:pPr>
            <w:r w:rsidRPr="00F6270D">
              <w:rPr>
                <w:color w:val="000000" w:themeColor="text1"/>
                <w:lang w:val="es-CO"/>
              </w:rPr>
              <w:t>El trabajo en casa consiste en copiar y pegar de Internet</w:t>
            </w:r>
            <w:r>
              <w:rPr>
                <w:color w:val="000000" w:themeColor="text1"/>
                <w:lang w:val="es-CO"/>
              </w:rPr>
              <w:t>.</w:t>
            </w:r>
          </w:p>
          <w:p w14:paraId="2957DF3C" w14:textId="586ED589" w:rsidR="008C1672" w:rsidRPr="00155073" w:rsidRDefault="00155073" w:rsidP="00F70F9F">
            <w:pPr>
              <w:pStyle w:val="Prrafodelista"/>
              <w:numPr>
                <w:ilvl w:val="0"/>
                <w:numId w:val="1"/>
              </w:numPr>
              <w:ind w:left="27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</w:pPr>
            <w:r w:rsidRPr="00F6270D">
              <w:rPr>
                <w:color w:val="000000" w:themeColor="text1"/>
                <w:lang w:val="es-CO"/>
              </w:rPr>
              <w:t xml:space="preserve">Inicialmente hay disposición negativa hacia el uso de herramientas </w:t>
            </w:r>
            <w:r w:rsidRPr="00F6270D">
              <w:rPr>
                <w:color w:val="000000" w:themeColor="text1"/>
                <w:lang w:val="es-CO"/>
              </w:rPr>
              <w:lastRenderedPageBreak/>
              <w:t>tecnológicas, particularmente para quienes en casa no tienen acceso a estas.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0B72" w14:textId="77777777" w:rsidR="00155073" w:rsidRDefault="00155073" w:rsidP="00155073">
            <w:pPr>
              <w:rPr>
                <w:color w:val="000000" w:themeColor="text1"/>
                <w:lang w:val="es-CO"/>
              </w:rPr>
            </w:pPr>
            <w:r>
              <w:rPr>
                <w:color w:val="000000" w:themeColor="text1"/>
                <w:lang w:val="es-CO"/>
              </w:rPr>
              <w:lastRenderedPageBreak/>
              <w:t>Al finalizar el estudio de la primera unidad, los estudiantes serán capaces de:</w:t>
            </w:r>
          </w:p>
          <w:p w14:paraId="65C1CDE2" w14:textId="77777777" w:rsidR="00155073" w:rsidRPr="00DE0618" w:rsidRDefault="00155073" w:rsidP="00155073">
            <w:pPr>
              <w:ind w:left="481" w:hanging="481"/>
              <w:rPr>
                <w:color w:val="000000" w:themeColor="text1"/>
                <w:lang w:val="es-CO"/>
              </w:rPr>
            </w:pPr>
            <w:r w:rsidRPr="00DE0618">
              <w:rPr>
                <w:color w:val="000000" w:themeColor="text1"/>
                <w:lang w:val="es-CO"/>
              </w:rPr>
              <w:t>RO 1.1.1 Establecer cuál o cuáles son los DHSR más vulnerados en su comunidad. Lo anterior se hará evidente gracias a la elaboración de una historieta en medio digital a partir de la cual expongan un caso de vulneración de los DHSR. Con base en lo anterior se espera que socialicen sus historietas y discutan sobre ellas, sustentando aportes haciendo uso de conceptos de los DHSR.</w:t>
            </w:r>
          </w:p>
          <w:p w14:paraId="57043D27" w14:textId="77777777" w:rsidR="00155073" w:rsidRPr="00DE0618" w:rsidRDefault="00155073" w:rsidP="00155073">
            <w:pPr>
              <w:ind w:left="481" w:hanging="481"/>
              <w:rPr>
                <w:color w:val="000000" w:themeColor="text1"/>
                <w:lang w:val="es-CO"/>
              </w:rPr>
            </w:pPr>
            <w:r w:rsidRPr="00DE0618">
              <w:rPr>
                <w:color w:val="000000" w:themeColor="text1"/>
                <w:lang w:val="es-CO"/>
              </w:rPr>
              <w:t>RO</w:t>
            </w:r>
            <w:r>
              <w:rPr>
                <w:color w:val="000000" w:themeColor="text1"/>
                <w:lang w:val="es-CO"/>
              </w:rPr>
              <w:t xml:space="preserve"> </w:t>
            </w:r>
            <w:r w:rsidRPr="00DE0618">
              <w:rPr>
                <w:color w:val="000000" w:themeColor="text1"/>
                <w:lang w:val="es-CO"/>
              </w:rPr>
              <w:t>1.1.2 Reconocer las consecuencias físicas, emocionales y sociales en una persona en la que se vulneran sus DHSR. Se espera que discutan las implicaciones en la SSR de un caso de vulneración de los DHSR.</w:t>
            </w:r>
          </w:p>
          <w:p w14:paraId="24DDAAA5" w14:textId="77777777" w:rsidR="00155073" w:rsidRDefault="00155073" w:rsidP="00155073">
            <w:pPr>
              <w:ind w:left="481" w:hanging="481"/>
              <w:rPr>
                <w:color w:val="000000" w:themeColor="text1"/>
                <w:lang w:val="es-CO"/>
              </w:rPr>
            </w:pPr>
            <w:r w:rsidRPr="00DE0618">
              <w:rPr>
                <w:color w:val="000000" w:themeColor="text1"/>
                <w:lang w:val="es-CO"/>
              </w:rPr>
              <w:t xml:space="preserve">RO 1.1.3 Comprender las acciones de autocuidado y cuidado de otros para evitar estar en situaciones en las que son vulnerados los DHSR. Se tomará como evidencia la </w:t>
            </w:r>
            <w:r w:rsidRPr="00DE0618">
              <w:rPr>
                <w:color w:val="000000" w:themeColor="text1"/>
                <w:lang w:val="es-CO"/>
              </w:rPr>
              <w:lastRenderedPageBreak/>
              <w:t>discusión sobre la manera de actuar de un personaje, de la serie de televisión Revelados, desde todas las posiciones, en una situación en la que se podrían vulnerar sus DHSR.</w:t>
            </w:r>
          </w:p>
          <w:p w14:paraId="10FC35F1" w14:textId="27CA6558" w:rsidR="008C1672" w:rsidRPr="00155073" w:rsidRDefault="00155073" w:rsidP="00155073">
            <w:pPr>
              <w:ind w:left="481" w:hanging="481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s-ES" w:eastAsia="en-US"/>
              </w:rPr>
            </w:pPr>
            <w:r w:rsidRPr="00DE0618">
              <w:rPr>
                <w:color w:val="000000" w:themeColor="text1"/>
                <w:lang w:val="es-CO"/>
              </w:rPr>
              <w:t>RO 1.1.4 Formular e implementar estrategias para promover el ejercicio de los DHSR. Esto se evidenciará a través del desarrollo, por parte de los grupos de trabajo, de un póster de promoción de los DHSR en la Institución Educativa</w:t>
            </w:r>
            <w:r w:rsidR="006F48A5">
              <w:rPr>
                <w:color w:val="000000" w:themeColor="text1"/>
                <w:lang w:val="es-CO"/>
              </w:rPr>
              <w:t>.</w:t>
            </w:r>
          </w:p>
          <w:p w14:paraId="72E82CA4" w14:textId="77777777" w:rsidR="008C1672" w:rsidRPr="00155073" w:rsidRDefault="008C1672" w:rsidP="008C1672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s-ES" w:eastAsia="en-US"/>
              </w:rPr>
            </w:pPr>
          </w:p>
          <w:p w14:paraId="2B1BB745" w14:textId="5AD74EF0" w:rsidR="008C1672" w:rsidRPr="00155073" w:rsidRDefault="008C1672" w:rsidP="008C16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8517C" w14:textId="69F2AC0D" w:rsidR="00155073" w:rsidRDefault="008C1672" w:rsidP="006F48A5">
            <w:pPr>
              <w:pStyle w:val="Prrafodelista"/>
              <w:numPr>
                <w:ilvl w:val="0"/>
                <w:numId w:val="3"/>
              </w:numPr>
              <w:spacing w:before="13" w:line="235" w:lineRule="auto"/>
              <w:ind w:left="459" w:right="-20"/>
              <w:rPr>
                <w:rFonts w:eastAsia="Times New Roman"/>
                <w:color w:val="000000" w:themeColor="text1"/>
                <w:szCs w:val="20"/>
                <w:lang w:val="es-CO" w:eastAsia="en-US"/>
              </w:rPr>
            </w:pPr>
            <w:r w:rsidRPr="001550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  <w:lastRenderedPageBreak/>
              <w:t> </w:t>
            </w:r>
            <w:r w:rsidR="00155073" w:rsidRPr="00694455">
              <w:rPr>
                <w:rFonts w:eastAsia="Times New Roman"/>
                <w:color w:val="000000" w:themeColor="text1"/>
                <w:spacing w:val="-4"/>
                <w:szCs w:val="20"/>
                <w:lang w:val="es-CO"/>
              </w:rPr>
              <w:t>¿</w:t>
            </w:r>
            <w:r w:rsidR="00155073" w:rsidRPr="00694455">
              <w:rPr>
                <w:rFonts w:eastAsia="Times New Roman"/>
                <w:color w:val="000000" w:themeColor="text1"/>
                <w:spacing w:val="1"/>
                <w:szCs w:val="20"/>
                <w:lang w:val="es-CO"/>
              </w:rPr>
              <w:t>C</w:t>
            </w:r>
            <w:r w:rsidR="00155073"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u</w:t>
            </w:r>
            <w:r w:rsidR="00155073"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á</w:t>
            </w:r>
            <w:r w:rsidR="00155073"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l</w:t>
            </w:r>
            <w:r w:rsidR="00155073" w:rsidRPr="00694455">
              <w:rPr>
                <w:rFonts w:eastAsia="Times New Roman"/>
                <w:color w:val="000000" w:themeColor="text1"/>
                <w:spacing w:val="-5"/>
                <w:szCs w:val="20"/>
                <w:lang w:val="es-CO"/>
              </w:rPr>
              <w:t xml:space="preserve"> </w:t>
            </w:r>
            <w:r w:rsidR="00155073"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o</w:t>
            </w:r>
            <w:r w:rsidR="00155073" w:rsidRPr="00694455">
              <w:rPr>
                <w:rFonts w:eastAsia="Times New Roman"/>
                <w:color w:val="000000" w:themeColor="text1"/>
                <w:spacing w:val="5"/>
                <w:szCs w:val="20"/>
                <w:lang w:val="es-CO"/>
              </w:rPr>
              <w:t xml:space="preserve"> </w:t>
            </w:r>
            <w:r w:rsidR="00155073"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cu</w:t>
            </w:r>
            <w:r w:rsidR="00155073"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á</w:t>
            </w:r>
            <w:r w:rsidR="00155073" w:rsidRPr="00694455">
              <w:rPr>
                <w:rFonts w:eastAsia="Times New Roman"/>
                <w:color w:val="000000" w:themeColor="text1"/>
                <w:spacing w:val="-7"/>
                <w:szCs w:val="20"/>
                <w:lang w:val="es-CO"/>
              </w:rPr>
              <w:t>l</w:t>
            </w:r>
            <w:r w:rsidR="00155073"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e</w:t>
            </w:r>
            <w:r w:rsidR="00155073"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s s</w:t>
            </w:r>
            <w:r w:rsidR="00155073"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o</w:t>
            </w:r>
            <w:r w:rsidR="00155073"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n</w:t>
            </w:r>
            <w:r w:rsidR="00155073"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 xml:space="preserve"> </w:t>
            </w:r>
            <w:r w:rsidR="00155073" w:rsidRPr="00694455">
              <w:rPr>
                <w:rFonts w:eastAsia="Times New Roman"/>
                <w:color w:val="000000" w:themeColor="text1"/>
                <w:spacing w:val="-6"/>
                <w:szCs w:val="20"/>
                <w:lang w:val="es-CO"/>
              </w:rPr>
              <w:t>l</w:t>
            </w:r>
            <w:r w:rsidR="00155073"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o</w:t>
            </w:r>
            <w:r w:rsidR="00155073"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s DHSR</w:t>
            </w:r>
            <w:r w:rsidR="00155073" w:rsidRPr="00694455">
              <w:rPr>
                <w:rFonts w:eastAsia="Times New Roman"/>
                <w:color w:val="000000" w:themeColor="text1"/>
                <w:spacing w:val="5"/>
                <w:szCs w:val="20"/>
                <w:lang w:val="es-CO"/>
              </w:rPr>
              <w:t xml:space="preserve"> </w:t>
            </w:r>
            <w:r w:rsidR="00155073" w:rsidRPr="00694455">
              <w:rPr>
                <w:rFonts w:eastAsia="Times New Roman"/>
                <w:color w:val="000000" w:themeColor="text1"/>
                <w:spacing w:val="-7"/>
                <w:szCs w:val="20"/>
                <w:lang w:val="es-CO"/>
              </w:rPr>
              <w:t>m</w:t>
            </w:r>
            <w:r w:rsidR="00155073"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á</w:t>
            </w:r>
            <w:r w:rsidR="00155073"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s</w:t>
            </w:r>
            <w:r w:rsidR="00155073"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 xml:space="preserve"> </w:t>
            </w:r>
            <w:r w:rsidR="00155073"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v</w:t>
            </w:r>
            <w:r w:rsidR="00155073"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u</w:t>
            </w:r>
            <w:r w:rsidR="00155073"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l</w:t>
            </w:r>
            <w:r w:rsidR="00155073"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nerad</w:t>
            </w:r>
            <w:r w:rsidR="00155073"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o</w:t>
            </w:r>
            <w:r w:rsidR="00155073"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s en</w:t>
            </w:r>
            <w:r w:rsidR="00155073" w:rsidRPr="00694455">
              <w:rPr>
                <w:rFonts w:eastAsia="Times New Roman"/>
                <w:color w:val="000000" w:themeColor="text1"/>
                <w:spacing w:val="-2"/>
                <w:szCs w:val="20"/>
                <w:lang w:val="es-CO"/>
              </w:rPr>
              <w:t xml:space="preserve"> </w:t>
            </w:r>
            <w:r w:rsidR="00155073" w:rsidRPr="00694455">
              <w:rPr>
                <w:rFonts w:eastAsia="Times New Roman"/>
                <w:color w:val="000000" w:themeColor="text1"/>
                <w:spacing w:val="1"/>
                <w:szCs w:val="20"/>
                <w:lang w:val="es-CO"/>
              </w:rPr>
              <w:t>s</w:t>
            </w:r>
            <w:r w:rsidR="00155073"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u</w:t>
            </w:r>
            <w:r w:rsidR="00155073"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 xml:space="preserve"> </w:t>
            </w:r>
            <w:r w:rsidR="00155073"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c</w:t>
            </w:r>
            <w:r w:rsidR="00155073"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o</w:t>
            </w:r>
            <w:r w:rsidR="00155073" w:rsidRPr="00694455">
              <w:rPr>
                <w:rFonts w:eastAsia="Times New Roman"/>
                <w:color w:val="000000" w:themeColor="text1"/>
                <w:spacing w:val="-7"/>
                <w:szCs w:val="20"/>
                <w:lang w:val="es-CO"/>
              </w:rPr>
              <w:t>m</w:t>
            </w:r>
            <w:r w:rsidR="00155073"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u</w:t>
            </w:r>
            <w:r w:rsidR="00155073"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n</w:t>
            </w:r>
            <w:r w:rsidR="00155073" w:rsidRPr="00694455">
              <w:rPr>
                <w:rFonts w:eastAsia="Times New Roman"/>
                <w:color w:val="000000" w:themeColor="text1"/>
                <w:spacing w:val="-7"/>
                <w:szCs w:val="20"/>
                <w:lang w:val="es-CO"/>
              </w:rPr>
              <w:t>i</w:t>
            </w:r>
            <w:r w:rsidR="00155073"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d</w:t>
            </w:r>
            <w:r w:rsidR="00155073"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a</w:t>
            </w:r>
            <w:r w:rsidR="00155073"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d</w:t>
            </w:r>
            <w:r w:rsidR="00155073"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?</w:t>
            </w:r>
          </w:p>
          <w:p w14:paraId="1DBF645D" w14:textId="77777777" w:rsidR="006F48A5" w:rsidRPr="00694455" w:rsidRDefault="006F48A5" w:rsidP="006F48A5">
            <w:pPr>
              <w:pStyle w:val="Prrafodelista"/>
              <w:spacing w:before="13" w:line="235" w:lineRule="auto"/>
              <w:ind w:left="459" w:right="-20"/>
              <w:rPr>
                <w:rFonts w:eastAsia="Times New Roman"/>
                <w:color w:val="000000" w:themeColor="text1"/>
                <w:szCs w:val="20"/>
                <w:lang w:val="es-CO" w:eastAsia="en-US"/>
              </w:rPr>
            </w:pPr>
          </w:p>
          <w:p w14:paraId="2F0AD2BF" w14:textId="5279FE01" w:rsidR="00155073" w:rsidRDefault="00155073" w:rsidP="006F48A5">
            <w:pPr>
              <w:pStyle w:val="Prrafodelista"/>
              <w:numPr>
                <w:ilvl w:val="0"/>
                <w:numId w:val="3"/>
              </w:numPr>
              <w:ind w:left="459" w:right="765"/>
              <w:rPr>
                <w:rFonts w:eastAsia="Times New Roman"/>
                <w:color w:val="000000" w:themeColor="text1"/>
                <w:szCs w:val="20"/>
                <w:lang w:val="es-CO"/>
              </w:rPr>
            </w:pPr>
            <w:r w:rsidRPr="00694455">
              <w:rPr>
                <w:rFonts w:eastAsia="Times New Roman"/>
                <w:color w:val="000000" w:themeColor="text1"/>
                <w:spacing w:val="-4"/>
                <w:szCs w:val="20"/>
                <w:lang w:val="es-CO"/>
              </w:rPr>
              <w:t>¿</w:t>
            </w:r>
            <w:r w:rsidRPr="00694455">
              <w:rPr>
                <w:rFonts w:eastAsia="Times New Roman"/>
                <w:color w:val="000000" w:themeColor="text1"/>
                <w:spacing w:val="1"/>
                <w:szCs w:val="20"/>
                <w:lang w:val="es-CO"/>
              </w:rPr>
              <w:t>C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u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á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l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 xml:space="preserve">es </w:t>
            </w:r>
            <w:r w:rsidRPr="00694455">
              <w:rPr>
                <w:rFonts w:eastAsia="Times New Roman"/>
                <w:color w:val="000000" w:themeColor="text1"/>
                <w:spacing w:val="-2"/>
                <w:szCs w:val="20"/>
                <w:lang w:val="es-CO"/>
              </w:rPr>
              <w:t>s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o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n</w:t>
            </w:r>
            <w:r w:rsidRPr="00694455">
              <w:rPr>
                <w:rFonts w:eastAsia="Times New Roman"/>
                <w:color w:val="000000" w:themeColor="text1"/>
                <w:spacing w:val="1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pacing w:val="-2"/>
                <w:szCs w:val="20"/>
                <w:lang w:val="es-CO"/>
              </w:rPr>
              <w:t>l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a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 xml:space="preserve">s 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c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o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n</w:t>
            </w:r>
            <w:r w:rsidRPr="00694455">
              <w:rPr>
                <w:rFonts w:eastAsia="Times New Roman"/>
                <w:color w:val="000000" w:themeColor="text1"/>
                <w:spacing w:val="1"/>
                <w:szCs w:val="20"/>
                <w:lang w:val="es-CO"/>
              </w:rPr>
              <w:t>s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e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c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u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e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n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c</w:t>
            </w:r>
            <w:r w:rsidRPr="00694455">
              <w:rPr>
                <w:rFonts w:eastAsia="Times New Roman"/>
                <w:color w:val="000000" w:themeColor="text1"/>
                <w:spacing w:val="-2"/>
                <w:szCs w:val="20"/>
                <w:lang w:val="es-CO"/>
              </w:rPr>
              <w:t>i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a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s</w:t>
            </w:r>
            <w:r w:rsidRPr="00694455">
              <w:rPr>
                <w:rFonts w:eastAsia="Times New Roman"/>
                <w:color w:val="000000" w:themeColor="text1"/>
                <w:spacing w:val="4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pacing w:val="-2"/>
                <w:szCs w:val="20"/>
                <w:lang w:val="es-CO"/>
              </w:rPr>
              <w:t>f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í</w:t>
            </w:r>
            <w:r w:rsidRPr="00694455">
              <w:rPr>
                <w:rFonts w:eastAsia="Times New Roman"/>
                <w:color w:val="000000" w:themeColor="text1"/>
                <w:spacing w:val="1"/>
                <w:szCs w:val="20"/>
                <w:lang w:val="es-CO"/>
              </w:rPr>
              <w:t>s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i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c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a</w:t>
            </w:r>
            <w:r w:rsidRPr="00694455">
              <w:rPr>
                <w:rFonts w:eastAsia="Times New Roman"/>
                <w:color w:val="000000" w:themeColor="text1"/>
                <w:spacing w:val="-2"/>
                <w:szCs w:val="20"/>
                <w:lang w:val="es-CO"/>
              </w:rPr>
              <w:t>s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,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 xml:space="preserve"> e</w:t>
            </w:r>
            <w:r w:rsidRPr="00694455">
              <w:rPr>
                <w:rFonts w:eastAsia="Times New Roman"/>
                <w:color w:val="000000" w:themeColor="text1"/>
                <w:spacing w:val="-7"/>
                <w:szCs w:val="20"/>
                <w:lang w:val="es-CO"/>
              </w:rPr>
              <w:t>m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oc</w:t>
            </w:r>
            <w:r w:rsidRPr="00694455">
              <w:rPr>
                <w:rFonts w:eastAsia="Times New Roman"/>
                <w:color w:val="000000" w:themeColor="text1"/>
                <w:spacing w:val="-6"/>
                <w:szCs w:val="20"/>
                <w:lang w:val="es-CO"/>
              </w:rPr>
              <w:t>i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o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n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a</w:t>
            </w:r>
            <w:r w:rsidRPr="00694455">
              <w:rPr>
                <w:rFonts w:eastAsia="Times New Roman"/>
                <w:color w:val="000000" w:themeColor="text1"/>
                <w:spacing w:val="-2"/>
                <w:szCs w:val="20"/>
                <w:lang w:val="es-CO"/>
              </w:rPr>
              <w:t>l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e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s</w:t>
            </w:r>
            <w:r w:rsidRPr="00694455">
              <w:rPr>
                <w:rFonts w:eastAsia="Times New Roman"/>
                <w:color w:val="000000" w:themeColor="text1"/>
                <w:spacing w:val="8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y</w:t>
            </w:r>
            <w:r w:rsidRPr="00694455">
              <w:rPr>
                <w:rFonts w:eastAsia="Times New Roman"/>
                <w:color w:val="000000" w:themeColor="text1"/>
                <w:spacing w:val="-6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s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o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c</w:t>
            </w:r>
            <w:r w:rsidRPr="00694455">
              <w:rPr>
                <w:rFonts w:eastAsia="Times New Roman"/>
                <w:color w:val="000000" w:themeColor="text1"/>
                <w:spacing w:val="-6"/>
                <w:szCs w:val="20"/>
                <w:lang w:val="es-CO"/>
              </w:rPr>
              <w:t>i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a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l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e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s de que</w:t>
            </w:r>
            <w:r w:rsidRPr="00694455">
              <w:rPr>
                <w:rFonts w:eastAsia="Times New Roman"/>
                <w:color w:val="000000" w:themeColor="text1"/>
                <w:spacing w:val="5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pacing w:val="-6"/>
                <w:szCs w:val="20"/>
                <w:lang w:val="es-CO"/>
              </w:rPr>
              <w:t>l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o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 xml:space="preserve">s DHSR 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se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a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n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pacing w:val="-4"/>
                <w:szCs w:val="20"/>
                <w:lang w:val="es-CO"/>
              </w:rPr>
              <w:t>v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u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l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nerad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o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s en</w:t>
            </w:r>
            <w:r w:rsidRPr="00694455">
              <w:rPr>
                <w:rFonts w:eastAsia="Times New Roman"/>
                <w:color w:val="000000" w:themeColor="text1"/>
                <w:spacing w:val="-2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u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n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a per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s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o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n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a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 xml:space="preserve">? </w:t>
            </w:r>
          </w:p>
          <w:p w14:paraId="2D124B60" w14:textId="77777777" w:rsidR="006F48A5" w:rsidRPr="00A967B9" w:rsidRDefault="006F48A5" w:rsidP="009C5167">
            <w:pPr>
              <w:pStyle w:val="Sinespaciado"/>
              <w:rPr>
                <w:lang w:val="es-CO"/>
              </w:rPr>
            </w:pPr>
          </w:p>
          <w:p w14:paraId="16B6DB7C" w14:textId="59539784" w:rsidR="00155073" w:rsidRPr="006F48A5" w:rsidRDefault="00155073" w:rsidP="006F48A5">
            <w:pPr>
              <w:pStyle w:val="Prrafodelista"/>
              <w:numPr>
                <w:ilvl w:val="0"/>
                <w:numId w:val="3"/>
              </w:numPr>
              <w:ind w:left="459" w:right="765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</w:pPr>
            <w:r w:rsidRPr="00694455">
              <w:rPr>
                <w:rFonts w:eastAsia="Times New Roman"/>
                <w:color w:val="000000" w:themeColor="text1"/>
                <w:spacing w:val="-4"/>
                <w:szCs w:val="20"/>
                <w:lang w:val="es-CO"/>
              </w:rPr>
              <w:t>¿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 xml:space="preserve">Qué 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a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c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c</w:t>
            </w:r>
            <w:r w:rsidRPr="00694455">
              <w:rPr>
                <w:rFonts w:eastAsia="Times New Roman"/>
                <w:color w:val="000000" w:themeColor="text1"/>
                <w:spacing w:val="-6"/>
                <w:szCs w:val="20"/>
                <w:lang w:val="es-CO"/>
              </w:rPr>
              <w:t>i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o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nes de</w:t>
            </w:r>
            <w:r w:rsidRPr="00694455">
              <w:rPr>
                <w:rFonts w:eastAsia="Times New Roman"/>
                <w:color w:val="000000" w:themeColor="text1"/>
                <w:spacing w:val="1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aut</w:t>
            </w:r>
            <w:r w:rsidRPr="00694455">
              <w:rPr>
                <w:rFonts w:eastAsia="Times New Roman"/>
                <w:color w:val="000000" w:themeColor="text1"/>
                <w:spacing w:val="4"/>
                <w:szCs w:val="20"/>
                <w:lang w:val="es-CO"/>
              </w:rPr>
              <w:t>o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cu</w:t>
            </w:r>
            <w:r w:rsidRPr="00694455">
              <w:rPr>
                <w:rFonts w:eastAsia="Times New Roman"/>
                <w:color w:val="000000" w:themeColor="text1"/>
                <w:spacing w:val="-8"/>
                <w:szCs w:val="20"/>
                <w:lang w:val="es-CO"/>
              </w:rPr>
              <w:t>i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d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ado</w:t>
            </w:r>
            <w:r w:rsidRPr="00694455">
              <w:rPr>
                <w:rFonts w:eastAsia="Times New Roman"/>
                <w:color w:val="000000" w:themeColor="text1"/>
                <w:spacing w:val="5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y</w:t>
            </w:r>
            <w:r w:rsidRPr="00694455">
              <w:rPr>
                <w:rFonts w:eastAsia="Times New Roman"/>
                <w:color w:val="000000" w:themeColor="text1"/>
                <w:spacing w:val="-5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c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u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i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d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a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do</w:t>
            </w:r>
            <w:r w:rsidRPr="00694455">
              <w:rPr>
                <w:rFonts w:eastAsia="Times New Roman"/>
                <w:color w:val="000000" w:themeColor="text1"/>
                <w:spacing w:val="5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de</w:t>
            </w:r>
            <w:r w:rsidRPr="00694455">
              <w:rPr>
                <w:rFonts w:eastAsia="Times New Roman"/>
                <w:color w:val="000000" w:themeColor="text1"/>
                <w:spacing w:val="-2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o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t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r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o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 xml:space="preserve">s </w:t>
            </w:r>
            <w:r w:rsidRPr="00694455">
              <w:rPr>
                <w:rFonts w:eastAsia="Times New Roman"/>
                <w:color w:val="000000" w:themeColor="text1"/>
                <w:spacing w:val="-6"/>
                <w:szCs w:val="20"/>
                <w:lang w:val="es-CO"/>
              </w:rPr>
              <w:t>f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a</w:t>
            </w:r>
            <w:r w:rsidRPr="00694455">
              <w:rPr>
                <w:rFonts w:eastAsia="Times New Roman"/>
                <w:color w:val="000000" w:themeColor="text1"/>
                <w:spacing w:val="-4"/>
                <w:szCs w:val="20"/>
                <w:lang w:val="es-CO"/>
              </w:rPr>
              <w:t>v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o</w:t>
            </w:r>
            <w:r w:rsidRPr="00694455">
              <w:rPr>
                <w:rFonts w:eastAsia="Times New Roman"/>
                <w:color w:val="000000" w:themeColor="text1"/>
                <w:spacing w:val="1"/>
                <w:szCs w:val="20"/>
                <w:lang w:val="es-CO"/>
              </w:rPr>
              <w:t>r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ec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e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n</w:t>
            </w:r>
            <w:r w:rsidRPr="00694455">
              <w:rPr>
                <w:rFonts w:eastAsia="Times New Roman"/>
                <w:color w:val="000000" w:themeColor="text1"/>
                <w:spacing w:val="-2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e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l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e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j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e</w:t>
            </w:r>
            <w:r w:rsidRPr="00694455">
              <w:rPr>
                <w:rFonts w:eastAsia="Times New Roman"/>
                <w:color w:val="000000" w:themeColor="text1"/>
                <w:spacing w:val="1"/>
                <w:szCs w:val="20"/>
                <w:lang w:val="es-CO"/>
              </w:rPr>
              <w:t>r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c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i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c</w:t>
            </w:r>
            <w:r w:rsidRPr="00694455">
              <w:rPr>
                <w:rFonts w:eastAsia="Times New Roman"/>
                <w:color w:val="000000" w:themeColor="text1"/>
                <w:spacing w:val="-7"/>
                <w:szCs w:val="20"/>
                <w:lang w:val="es-CO"/>
              </w:rPr>
              <w:t>i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o</w:t>
            </w:r>
            <w:r w:rsidRPr="00694455">
              <w:rPr>
                <w:rFonts w:eastAsia="Times New Roman"/>
                <w:color w:val="000000" w:themeColor="text1"/>
                <w:spacing w:val="5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de</w:t>
            </w:r>
            <w:r w:rsidRPr="00694455">
              <w:rPr>
                <w:rFonts w:eastAsia="Times New Roman"/>
                <w:color w:val="000000" w:themeColor="text1"/>
                <w:spacing w:val="5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pacing w:val="-7"/>
                <w:szCs w:val="20"/>
                <w:lang w:val="es-CO"/>
              </w:rPr>
              <w:t>l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o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s DHSR en</w:t>
            </w:r>
            <w:r w:rsidRPr="00694455">
              <w:rPr>
                <w:rFonts w:eastAsia="Times New Roman"/>
                <w:color w:val="000000" w:themeColor="text1"/>
                <w:spacing w:val="1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pacing w:val="-6"/>
                <w:szCs w:val="20"/>
                <w:lang w:val="es-CO"/>
              </w:rPr>
              <w:t>l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a</w:t>
            </w:r>
            <w:r w:rsidRPr="00694455">
              <w:rPr>
                <w:rFonts w:eastAsia="Times New Roman"/>
                <w:color w:val="000000" w:themeColor="text1"/>
                <w:spacing w:val="4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j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u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v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e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n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t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ud?</w:t>
            </w:r>
          </w:p>
          <w:p w14:paraId="76E87AEB" w14:textId="77777777" w:rsidR="006F48A5" w:rsidRPr="00155073" w:rsidRDefault="006F48A5" w:rsidP="006F48A5">
            <w:pPr>
              <w:pStyle w:val="Prrafodelista"/>
              <w:ind w:left="459" w:right="765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</w:pPr>
          </w:p>
          <w:p w14:paraId="6152ADED" w14:textId="0F965E93" w:rsidR="008C1672" w:rsidRPr="00155073" w:rsidRDefault="00155073" w:rsidP="006F48A5">
            <w:pPr>
              <w:pStyle w:val="Prrafodelista"/>
              <w:numPr>
                <w:ilvl w:val="0"/>
                <w:numId w:val="3"/>
              </w:numPr>
              <w:ind w:left="459" w:right="765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</w:pPr>
            <w:r w:rsidRPr="00694455">
              <w:rPr>
                <w:rFonts w:eastAsia="Times New Roman"/>
                <w:color w:val="000000" w:themeColor="text1"/>
                <w:spacing w:val="-4"/>
                <w:szCs w:val="20"/>
                <w:lang w:val="es-CO"/>
              </w:rPr>
              <w:t>¿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 xml:space="preserve">Qué 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e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s</w:t>
            </w:r>
            <w:r w:rsidRPr="00694455">
              <w:rPr>
                <w:rFonts w:eastAsia="Times New Roman"/>
                <w:color w:val="000000" w:themeColor="text1"/>
                <w:spacing w:val="4"/>
                <w:szCs w:val="20"/>
                <w:lang w:val="es-CO"/>
              </w:rPr>
              <w:t>t</w:t>
            </w:r>
            <w:r w:rsidRPr="00694455">
              <w:rPr>
                <w:rFonts w:eastAsia="Times New Roman"/>
                <w:color w:val="000000" w:themeColor="text1"/>
                <w:spacing w:val="1"/>
                <w:szCs w:val="20"/>
                <w:lang w:val="es-CO"/>
              </w:rPr>
              <w:t>r</w:t>
            </w:r>
            <w:r w:rsidRPr="00694455">
              <w:rPr>
                <w:rFonts w:eastAsia="Times New Roman"/>
                <w:color w:val="000000" w:themeColor="text1"/>
                <w:spacing w:val="-4"/>
                <w:szCs w:val="20"/>
                <w:lang w:val="es-CO"/>
              </w:rPr>
              <w:t>a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t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eg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i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a de</w:t>
            </w:r>
            <w:r w:rsidRPr="00694455">
              <w:rPr>
                <w:rFonts w:eastAsia="Times New Roman"/>
                <w:color w:val="000000" w:themeColor="text1"/>
                <w:spacing w:val="1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pacing w:val="4"/>
                <w:szCs w:val="20"/>
                <w:lang w:val="es-CO"/>
              </w:rPr>
              <w:t>d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i</w:t>
            </w:r>
            <w:r w:rsidRPr="00694455">
              <w:rPr>
                <w:rFonts w:eastAsia="Times New Roman"/>
                <w:color w:val="000000" w:themeColor="text1"/>
                <w:spacing w:val="-4"/>
                <w:szCs w:val="20"/>
                <w:lang w:val="es-CO"/>
              </w:rPr>
              <w:t>v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u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l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g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a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c</w:t>
            </w:r>
            <w:r w:rsidRPr="00694455">
              <w:rPr>
                <w:rFonts w:eastAsia="Times New Roman"/>
                <w:color w:val="000000" w:themeColor="text1"/>
                <w:spacing w:val="-6"/>
                <w:szCs w:val="20"/>
                <w:lang w:val="es-CO"/>
              </w:rPr>
              <w:t>i</w:t>
            </w:r>
            <w:r w:rsidRPr="00694455">
              <w:rPr>
                <w:rFonts w:eastAsia="Times New Roman"/>
                <w:color w:val="000000" w:themeColor="text1"/>
                <w:spacing w:val="7"/>
                <w:szCs w:val="20"/>
                <w:lang w:val="es-CO"/>
              </w:rPr>
              <w:t>ó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n</w:t>
            </w:r>
            <w:r w:rsidRPr="00694455">
              <w:rPr>
                <w:rFonts w:eastAsia="Times New Roman"/>
                <w:color w:val="000000" w:themeColor="text1"/>
                <w:spacing w:val="-2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s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e p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o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d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r</w:t>
            </w:r>
            <w:r w:rsidRPr="00694455">
              <w:rPr>
                <w:rFonts w:eastAsia="Times New Roman"/>
                <w:color w:val="000000" w:themeColor="text1"/>
                <w:spacing w:val="-7"/>
                <w:szCs w:val="20"/>
                <w:lang w:val="es-CO"/>
              </w:rPr>
              <w:t>í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a</w:t>
            </w:r>
            <w:r w:rsidRPr="00694455">
              <w:rPr>
                <w:rFonts w:eastAsia="Times New Roman"/>
                <w:color w:val="000000" w:themeColor="text1"/>
                <w:spacing w:val="4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im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p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l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e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m</w:t>
            </w:r>
            <w:r w:rsidRPr="00694455">
              <w:rPr>
                <w:rFonts w:eastAsia="Times New Roman"/>
                <w:color w:val="000000" w:themeColor="text1"/>
                <w:spacing w:val="6"/>
                <w:szCs w:val="20"/>
                <w:lang w:val="es-CO"/>
              </w:rPr>
              <w:t>e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n</w:t>
            </w:r>
            <w:r w:rsidRPr="00694455">
              <w:rPr>
                <w:rFonts w:eastAsia="Times New Roman"/>
                <w:color w:val="000000" w:themeColor="text1"/>
                <w:spacing w:val="4"/>
                <w:szCs w:val="20"/>
                <w:lang w:val="es-CO"/>
              </w:rPr>
              <w:t>t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ar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para</w:t>
            </w:r>
            <w:r w:rsidRPr="00694455">
              <w:rPr>
                <w:rFonts w:eastAsia="Times New Roman"/>
                <w:color w:val="000000" w:themeColor="text1"/>
                <w:spacing w:val="1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que</w:t>
            </w:r>
            <w:r w:rsidRPr="00694455">
              <w:rPr>
                <w:rFonts w:eastAsia="Times New Roman"/>
                <w:color w:val="000000" w:themeColor="text1"/>
                <w:spacing w:val="-2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pacing w:val="-7"/>
                <w:szCs w:val="20"/>
                <w:lang w:val="es-CO"/>
              </w:rPr>
              <w:t>l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o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s e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s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t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u</w:t>
            </w:r>
            <w:r w:rsidRPr="00694455">
              <w:rPr>
                <w:rFonts w:eastAsia="Times New Roman"/>
                <w:color w:val="000000" w:themeColor="text1"/>
                <w:spacing w:val="4"/>
                <w:szCs w:val="20"/>
                <w:lang w:val="es-CO"/>
              </w:rPr>
              <w:t>d</w:t>
            </w:r>
            <w:r w:rsidRPr="00694455">
              <w:rPr>
                <w:rFonts w:eastAsia="Times New Roman"/>
                <w:color w:val="000000" w:themeColor="text1"/>
                <w:spacing w:val="-7"/>
                <w:szCs w:val="20"/>
                <w:lang w:val="es-CO"/>
              </w:rPr>
              <w:t>i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a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n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t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es de</w:t>
            </w:r>
            <w:r w:rsidRPr="00694455">
              <w:rPr>
                <w:rFonts w:eastAsia="Times New Roman"/>
                <w:color w:val="000000" w:themeColor="text1"/>
                <w:spacing w:val="5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pacing w:val="-7"/>
                <w:szCs w:val="20"/>
                <w:lang w:val="es-CO"/>
              </w:rPr>
              <w:t>l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 xml:space="preserve">a </w:t>
            </w:r>
            <w:r w:rsidRPr="00694455">
              <w:rPr>
                <w:rFonts w:eastAsia="Times New Roman"/>
                <w:color w:val="000000" w:themeColor="text1"/>
                <w:spacing w:val="1"/>
                <w:szCs w:val="20"/>
                <w:lang w:val="es-CO"/>
              </w:rPr>
              <w:t>I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n</w:t>
            </w:r>
            <w:r w:rsidRPr="00694455">
              <w:rPr>
                <w:rFonts w:eastAsia="Times New Roman"/>
                <w:color w:val="000000" w:themeColor="text1"/>
                <w:spacing w:val="-2"/>
                <w:szCs w:val="20"/>
                <w:lang w:val="es-CO"/>
              </w:rPr>
              <w:t>s</w:t>
            </w:r>
            <w:r w:rsidRPr="00694455">
              <w:rPr>
                <w:rFonts w:eastAsia="Times New Roman"/>
                <w:color w:val="000000" w:themeColor="text1"/>
                <w:spacing w:val="8"/>
                <w:szCs w:val="20"/>
                <w:lang w:val="es-CO"/>
              </w:rPr>
              <w:t>t</w:t>
            </w:r>
            <w:r w:rsidRPr="00694455">
              <w:rPr>
                <w:rFonts w:eastAsia="Times New Roman"/>
                <w:color w:val="000000" w:themeColor="text1"/>
                <w:spacing w:val="-7"/>
                <w:szCs w:val="20"/>
                <w:lang w:val="es-CO"/>
              </w:rPr>
              <w:t>i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t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u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c</w:t>
            </w:r>
            <w:r w:rsidRPr="00694455">
              <w:rPr>
                <w:rFonts w:eastAsia="Times New Roman"/>
                <w:color w:val="000000" w:themeColor="text1"/>
                <w:spacing w:val="-6"/>
                <w:szCs w:val="20"/>
                <w:lang w:val="es-CO"/>
              </w:rPr>
              <w:t>i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ó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n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 xml:space="preserve"> </w:t>
            </w:r>
            <w:r w:rsidRPr="00694455">
              <w:rPr>
                <w:rFonts w:eastAsia="Times New Roman"/>
                <w:color w:val="000000" w:themeColor="text1"/>
                <w:spacing w:val="1"/>
                <w:szCs w:val="20"/>
                <w:lang w:val="es-CO"/>
              </w:rPr>
              <w:t>E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duc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a</w:t>
            </w:r>
            <w:r w:rsidRPr="00694455">
              <w:rPr>
                <w:rFonts w:eastAsia="Times New Roman"/>
                <w:color w:val="000000" w:themeColor="text1"/>
                <w:spacing w:val="4"/>
                <w:szCs w:val="20"/>
                <w:lang w:val="es-CO"/>
              </w:rPr>
              <w:t>t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i</w:t>
            </w:r>
            <w:r w:rsidRPr="00694455">
              <w:rPr>
                <w:rFonts w:eastAsia="Times New Roman"/>
                <w:color w:val="000000" w:themeColor="text1"/>
                <w:spacing w:val="-4"/>
                <w:szCs w:val="20"/>
                <w:lang w:val="es-CO"/>
              </w:rPr>
              <w:t>v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a c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o</w:t>
            </w:r>
            <w:r w:rsidRPr="00694455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n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o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z</w:t>
            </w:r>
            <w:r w:rsidRPr="00694455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ca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n</w:t>
            </w:r>
            <w:r w:rsidRPr="00694455">
              <w:rPr>
                <w:rFonts w:eastAsia="Times New Roman"/>
                <w:color w:val="000000" w:themeColor="text1"/>
                <w:spacing w:val="-2"/>
                <w:szCs w:val="20"/>
                <w:lang w:val="es-CO"/>
              </w:rPr>
              <w:t xml:space="preserve"> s</w:t>
            </w:r>
            <w:r w:rsidRPr="00694455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u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s DHS</w:t>
            </w:r>
            <w:r w:rsidRPr="00694455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R</w:t>
            </w:r>
            <w:r w:rsidRPr="00694455">
              <w:rPr>
                <w:rFonts w:eastAsia="Times New Roman"/>
                <w:color w:val="000000" w:themeColor="text1"/>
                <w:szCs w:val="20"/>
                <w:lang w:val="es-CO"/>
              </w:rPr>
              <w:t>?</w:t>
            </w:r>
          </w:p>
        </w:tc>
      </w:tr>
      <w:tr w:rsidR="008C1672" w:rsidRPr="00A967B9" w14:paraId="5F6C1C5C" w14:textId="77777777" w:rsidTr="00701D4F">
        <w:trPr>
          <w:trHeight w:val="30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1F2A1" w14:textId="2B632FF6" w:rsidR="008C1672" w:rsidRPr="00155073" w:rsidRDefault="008C1672" w:rsidP="008C16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  <w:p w14:paraId="1733B082" w14:textId="684923F9" w:rsidR="00486778" w:rsidRPr="00155073" w:rsidRDefault="00D55A90" w:rsidP="008C16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  <w:t xml:space="preserve">EP1.2 de GI-1 </w:t>
            </w:r>
            <w:r w:rsidRPr="00AE5E6F">
              <w:rPr>
                <w:lang w:val="es-CO"/>
              </w:rPr>
              <w:t xml:space="preserve">La comprensión de la sexualidad, los procesos biológicos que intervienen en su desarrollo, permiten identificarme a mí mismo y reconocerme como una </w:t>
            </w:r>
            <w:r w:rsidRPr="00AE5E6F">
              <w:rPr>
                <w:lang w:val="es-CO"/>
              </w:rPr>
              <w:lastRenderedPageBreak/>
              <w:t>persona vulnerable a situaciones de riesgo en relación a la SSR.</w:t>
            </w:r>
          </w:p>
          <w:p w14:paraId="342CF914" w14:textId="284FDF30" w:rsidR="008C1672" w:rsidRPr="00155073" w:rsidRDefault="008C1672" w:rsidP="008C16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1550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4C9B" w14:textId="77DBD976" w:rsidR="008C1672" w:rsidRPr="00155073" w:rsidRDefault="008C1672" w:rsidP="008C16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</w:pPr>
            <w:r w:rsidRPr="001550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  <w:lastRenderedPageBreak/>
              <w:t> </w:t>
            </w:r>
            <w:r w:rsidR="00D55A90" w:rsidRPr="008979D9">
              <w:rPr>
                <w:rFonts w:eastAsia="Times New Roman"/>
                <w:color w:val="000000" w:themeColor="text1"/>
                <w:spacing w:val="1"/>
                <w:szCs w:val="20"/>
                <w:lang w:val="es-CO"/>
              </w:rPr>
              <w:t>E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l</w:t>
            </w:r>
            <w:r w:rsidR="00D55A90" w:rsidRPr="008979D9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 xml:space="preserve"> </w:t>
            </w:r>
            <w:r w:rsidR="00D55A90" w:rsidRPr="008979D9">
              <w:rPr>
                <w:rFonts w:eastAsia="Times New Roman"/>
                <w:color w:val="000000" w:themeColor="text1"/>
                <w:spacing w:val="-4"/>
                <w:szCs w:val="20"/>
                <w:lang w:val="es-CO"/>
              </w:rPr>
              <w:t>n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o</w:t>
            </w:r>
            <w:r w:rsidR="00D55A90" w:rsidRPr="008979D9">
              <w:rPr>
                <w:rFonts w:eastAsia="Times New Roman"/>
                <w:color w:val="000000" w:themeColor="text1"/>
                <w:spacing w:val="5"/>
                <w:szCs w:val="20"/>
                <w:lang w:val="es-CO"/>
              </w:rPr>
              <w:t xml:space="preserve"> </w:t>
            </w:r>
            <w:r w:rsidR="00D55A90" w:rsidRPr="008979D9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se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r</w:t>
            </w:r>
            <w:r w:rsidR="00D55A90" w:rsidRPr="008979D9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 xml:space="preserve"> r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e</w:t>
            </w:r>
            <w:r w:rsidR="00D55A90" w:rsidRPr="008979D9">
              <w:rPr>
                <w:rFonts w:eastAsia="Times New Roman"/>
                <w:color w:val="000000" w:themeColor="text1"/>
                <w:spacing w:val="-2"/>
                <w:szCs w:val="20"/>
                <w:lang w:val="es-CO"/>
              </w:rPr>
              <w:t>s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p</w:t>
            </w:r>
            <w:r w:rsidR="00D55A90" w:rsidRPr="008979D9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o</w:t>
            </w:r>
            <w:r w:rsidR="00D55A90" w:rsidRPr="008979D9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n</w:t>
            </w:r>
            <w:r w:rsidR="00D55A90" w:rsidRPr="008979D9">
              <w:rPr>
                <w:rFonts w:eastAsia="Times New Roman"/>
                <w:color w:val="000000" w:themeColor="text1"/>
                <w:spacing w:val="-2"/>
                <w:szCs w:val="20"/>
                <w:lang w:val="es-CO"/>
              </w:rPr>
              <w:t>s</w:t>
            </w:r>
            <w:r w:rsidR="00D55A90" w:rsidRPr="008979D9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a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b</w:t>
            </w:r>
            <w:r w:rsidR="00D55A90" w:rsidRPr="008979D9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l</w:t>
            </w:r>
            <w:r w:rsidR="00D55A90" w:rsidRPr="008979D9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e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 xml:space="preserve">s </w:t>
            </w:r>
            <w:r w:rsidR="00D55A90" w:rsidRPr="008979D9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a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l</w:t>
            </w:r>
            <w:r w:rsidR="00D55A90" w:rsidRPr="008979D9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 xml:space="preserve"> </w:t>
            </w:r>
            <w:r w:rsidR="00D55A90" w:rsidRPr="008979D9">
              <w:rPr>
                <w:rFonts w:eastAsia="Times New Roman"/>
                <w:color w:val="000000" w:themeColor="text1"/>
                <w:spacing w:val="-8"/>
                <w:szCs w:val="20"/>
                <w:lang w:val="es-CO"/>
              </w:rPr>
              <w:t>m</w:t>
            </w:r>
            <w:r w:rsidR="00D55A90" w:rsidRPr="008979D9">
              <w:rPr>
                <w:rFonts w:eastAsia="Times New Roman"/>
                <w:color w:val="000000" w:themeColor="text1"/>
                <w:spacing w:val="7"/>
                <w:szCs w:val="20"/>
                <w:lang w:val="es-CO"/>
              </w:rPr>
              <w:t>o</w:t>
            </w:r>
            <w:r w:rsidR="00D55A90" w:rsidRPr="008979D9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m</w:t>
            </w:r>
            <w:r w:rsidR="00D55A90" w:rsidRPr="008979D9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e</w:t>
            </w:r>
            <w:r w:rsidR="00D55A90" w:rsidRPr="008979D9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n</w:t>
            </w:r>
            <w:r w:rsidR="00D55A90" w:rsidRPr="008979D9">
              <w:rPr>
                <w:rFonts w:eastAsia="Times New Roman"/>
                <w:color w:val="000000" w:themeColor="text1"/>
                <w:spacing w:val="4"/>
                <w:szCs w:val="20"/>
                <w:lang w:val="es-CO"/>
              </w:rPr>
              <w:t>t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o</w:t>
            </w:r>
            <w:r w:rsidR="00D55A90" w:rsidRPr="008979D9">
              <w:rPr>
                <w:rFonts w:eastAsia="Times New Roman"/>
                <w:color w:val="000000" w:themeColor="text1"/>
                <w:spacing w:val="1"/>
                <w:szCs w:val="20"/>
                <w:lang w:val="es-CO"/>
              </w:rPr>
              <w:t xml:space="preserve"> 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de</w:t>
            </w:r>
            <w:r w:rsidR="00D55A90" w:rsidRPr="008979D9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 xml:space="preserve"> </w:t>
            </w:r>
            <w:r w:rsidR="00D55A90" w:rsidRPr="008979D9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t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e</w:t>
            </w:r>
            <w:r w:rsidR="00D55A90" w:rsidRPr="008979D9">
              <w:rPr>
                <w:rFonts w:eastAsia="Times New Roman"/>
                <w:color w:val="000000" w:themeColor="text1"/>
                <w:spacing w:val="-4"/>
                <w:szCs w:val="20"/>
                <w:lang w:val="es-CO"/>
              </w:rPr>
              <w:t>n</w:t>
            </w:r>
            <w:r w:rsidR="00D55A90" w:rsidRPr="008979D9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e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r</w:t>
            </w:r>
            <w:r w:rsidR="00D55A90" w:rsidRPr="008979D9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 xml:space="preserve"> 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u</w:t>
            </w:r>
            <w:r w:rsidR="00D55A90" w:rsidRPr="008979D9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n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 xml:space="preserve">a </w:t>
            </w:r>
            <w:r w:rsidR="00D55A90" w:rsidRPr="008979D9">
              <w:rPr>
                <w:rFonts w:eastAsia="Times New Roman"/>
                <w:color w:val="000000" w:themeColor="text1"/>
                <w:spacing w:val="1"/>
                <w:szCs w:val="20"/>
                <w:lang w:val="es-CO"/>
              </w:rPr>
              <w:t>r</w:t>
            </w:r>
            <w:r w:rsidR="00D55A90" w:rsidRPr="008979D9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e</w:t>
            </w:r>
            <w:r w:rsidR="00D55A90" w:rsidRPr="008979D9">
              <w:rPr>
                <w:rFonts w:eastAsia="Times New Roman"/>
                <w:color w:val="000000" w:themeColor="text1"/>
                <w:spacing w:val="-2"/>
                <w:szCs w:val="20"/>
                <w:lang w:val="es-CO"/>
              </w:rPr>
              <w:t>l</w:t>
            </w:r>
            <w:r w:rsidR="00D55A90" w:rsidRPr="008979D9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a</w:t>
            </w:r>
            <w:r w:rsidR="00D55A90" w:rsidRPr="008979D9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c</w:t>
            </w:r>
            <w:r w:rsidR="00D55A90" w:rsidRPr="008979D9">
              <w:rPr>
                <w:rFonts w:eastAsia="Times New Roman"/>
                <w:color w:val="000000" w:themeColor="text1"/>
                <w:spacing w:val="-7"/>
                <w:szCs w:val="20"/>
                <w:lang w:val="es-CO"/>
              </w:rPr>
              <w:t>i</w:t>
            </w:r>
            <w:r w:rsidR="00D55A90" w:rsidRPr="008979D9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ó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n</w:t>
            </w:r>
            <w:r w:rsidR="00D55A90" w:rsidRPr="008979D9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 xml:space="preserve"> </w:t>
            </w:r>
            <w:r w:rsidR="00D55A90" w:rsidRPr="008979D9">
              <w:rPr>
                <w:rFonts w:eastAsia="Times New Roman"/>
                <w:color w:val="000000" w:themeColor="text1"/>
                <w:spacing w:val="-2"/>
                <w:szCs w:val="20"/>
                <w:lang w:val="es-CO"/>
              </w:rPr>
              <w:t>s</w:t>
            </w:r>
            <w:r w:rsidR="00D55A90" w:rsidRPr="008979D9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e</w:t>
            </w:r>
            <w:r w:rsidR="00D55A90" w:rsidRPr="008979D9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x</w:t>
            </w:r>
            <w:r w:rsidR="00D55A90" w:rsidRPr="008979D9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ua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l</w:t>
            </w:r>
            <w:r w:rsidR="00D55A90" w:rsidRPr="008979D9">
              <w:rPr>
                <w:rFonts w:eastAsia="Times New Roman"/>
                <w:color w:val="000000" w:themeColor="text1"/>
                <w:spacing w:val="-5"/>
                <w:szCs w:val="20"/>
                <w:lang w:val="es-CO"/>
              </w:rPr>
              <w:t xml:space="preserve"> 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pu</w:t>
            </w:r>
            <w:r w:rsidR="00D55A90" w:rsidRPr="008979D9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e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 xml:space="preserve">de </w:t>
            </w:r>
            <w:r w:rsidR="00D55A90" w:rsidRPr="008979D9">
              <w:rPr>
                <w:rFonts w:eastAsia="Times New Roman"/>
                <w:color w:val="000000" w:themeColor="text1"/>
                <w:spacing w:val="4"/>
                <w:szCs w:val="20"/>
                <w:lang w:val="es-CO"/>
              </w:rPr>
              <w:t>t</w:t>
            </w:r>
            <w:r w:rsidR="00D55A90" w:rsidRPr="008979D9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r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a</w:t>
            </w:r>
            <w:r w:rsidR="00D55A90" w:rsidRPr="008979D9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e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r</w:t>
            </w:r>
            <w:r w:rsidR="00D55A90" w:rsidRPr="008979D9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 xml:space="preserve"> </w:t>
            </w:r>
            <w:r w:rsidR="00D55A90" w:rsidRPr="008979D9">
              <w:rPr>
                <w:rFonts w:eastAsia="Times New Roman"/>
                <w:color w:val="000000" w:themeColor="text1"/>
                <w:spacing w:val="1"/>
                <w:szCs w:val="20"/>
                <w:lang w:val="es-CO"/>
              </w:rPr>
              <w:t>r</w:t>
            </w:r>
            <w:r w:rsidR="00D55A90" w:rsidRPr="008979D9">
              <w:rPr>
                <w:rFonts w:eastAsia="Times New Roman"/>
                <w:color w:val="000000" w:themeColor="text1"/>
                <w:spacing w:val="-6"/>
                <w:szCs w:val="20"/>
                <w:lang w:val="es-CO"/>
              </w:rPr>
              <w:t>i</w:t>
            </w:r>
            <w:r w:rsidR="00D55A90" w:rsidRPr="008979D9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e</w:t>
            </w:r>
            <w:r w:rsidR="00D55A90" w:rsidRPr="008979D9">
              <w:rPr>
                <w:rFonts w:eastAsia="Times New Roman"/>
                <w:color w:val="000000" w:themeColor="text1"/>
                <w:spacing w:val="-2"/>
                <w:szCs w:val="20"/>
                <w:lang w:val="es-CO"/>
              </w:rPr>
              <w:t>s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g</w:t>
            </w:r>
            <w:r w:rsidR="00D55A90" w:rsidRPr="008979D9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o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s c</w:t>
            </w:r>
            <w:r w:rsidR="00D55A90" w:rsidRPr="008979D9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o</w:t>
            </w:r>
            <w:r w:rsidR="00D55A90" w:rsidRPr="008979D9">
              <w:rPr>
                <w:rFonts w:eastAsia="Times New Roman"/>
                <w:color w:val="000000" w:themeColor="text1"/>
                <w:spacing w:val="-7"/>
                <w:szCs w:val="20"/>
                <w:lang w:val="es-CO"/>
              </w:rPr>
              <w:t>m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o</w:t>
            </w:r>
            <w:r w:rsidR="00D55A90" w:rsidRPr="008979D9">
              <w:rPr>
                <w:rFonts w:eastAsia="Times New Roman"/>
                <w:color w:val="000000" w:themeColor="text1"/>
                <w:spacing w:val="5"/>
                <w:szCs w:val="20"/>
                <w:lang w:val="es-CO"/>
              </w:rPr>
              <w:t xml:space="preserve"> 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en</w:t>
            </w:r>
            <w:r w:rsidR="00D55A90" w:rsidRPr="008979D9">
              <w:rPr>
                <w:rFonts w:eastAsia="Times New Roman"/>
                <w:color w:val="000000" w:themeColor="text1"/>
                <w:spacing w:val="-3"/>
                <w:szCs w:val="20"/>
                <w:lang w:val="es-CO"/>
              </w:rPr>
              <w:t>f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e</w:t>
            </w:r>
            <w:r w:rsidR="00D55A90" w:rsidRPr="008979D9">
              <w:rPr>
                <w:rFonts w:eastAsia="Times New Roman"/>
                <w:color w:val="000000" w:themeColor="text1"/>
                <w:spacing w:val="4"/>
                <w:szCs w:val="20"/>
                <w:lang w:val="es-CO"/>
              </w:rPr>
              <w:t>r</w:t>
            </w:r>
            <w:r w:rsidR="00D55A90" w:rsidRPr="008979D9">
              <w:rPr>
                <w:rFonts w:eastAsia="Times New Roman"/>
                <w:color w:val="000000" w:themeColor="text1"/>
                <w:spacing w:val="-7"/>
                <w:szCs w:val="20"/>
                <w:lang w:val="es-CO"/>
              </w:rPr>
              <w:t>m</w:t>
            </w:r>
            <w:r w:rsidR="00D55A90" w:rsidRPr="008979D9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e</w:t>
            </w:r>
            <w:r w:rsidR="00D55A90" w:rsidRPr="008979D9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d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a</w:t>
            </w:r>
            <w:r w:rsidR="007800C5">
              <w:rPr>
                <w:rFonts w:eastAsia="Times New Roman"/>
                <w:color w:val="000000" w:themeColor="text1"/>
                <w:szCs w:val="20"/>
                <w:lang w:val="es-CO"/>
              </w:rPr>
              <w:t>-</w:t>
            </w:r>
            <w:r w:rsidR="00D55A90" w:rsidRPr="008979D9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>d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es</w:t>
            </w:r>
            <w:r w:rsidR="00D55A90" w:rsidRPr="008979D9">
              <w:rPr>
                <w:rFonts w:eastAsia="Times New Roman"/>
                <w:color w:val="000000" w:themeColor="text1"/>
                <w:spacing w:val="3"/>
                <w:szCs w:val="20"/>
                <w:lang w:val="es-CO"/>
              </w:rPr>
              <w:t xml:space="preserve"> 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y</w:t>
            </w:r>
            <w:r w:rsidR="00D55A90" w:rsidRPr="008979D9">
              <w:rPr>
                <w:rFonts w:eastAsia="Times New Roman"/>
                <w:color w:val="000000" w:themeColor="text1"/>
                <w:spacing w:val="-5"/>
                <w:szCs w:val="20"/>
                <w:lang w:val="es-CO"/>
              </w:rPr>
              <w:t xml:space="preserve"> </w:t>
            </w:r>
            <w:r w:rsidR="00D55A90" w:rsidRPr="008979D9">
              <w:rPr>
                <w:rFonts w:eastAsia="Times New Roman"/>
                <w:color w:val="000000" w:themeColor="text1"/>
                <w:spacing w:val="2"/>
                <w:szCs w:val="20"/>
                <w:lang w:val="es-CO"/>
              </w:rPr>
              <w:t>e</w:t>
            </w:r>
            <w:r w:rsidR="00D55A90" w:rsidRPr="008979D9">
              <w:rPr>
                <w:rFonts w:eastAsia="Times New Roman"/>
                <w:color w:val="000000" w:themeColor="text1"/>
                <w:spacing w:val="-2"/>
                <w:szCs w:val="20"/>
                <w:lang w:val="es-CO"/>
              </w:rPr>
              <w:t>m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b</w:t>
            </w:r>
            <w:r w:rsidR="00D55A90" w:rsidRPr="008979D9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a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ra</w:t>
            </w:r>
            <w:r w:rsidR="00D55A90" w:rsidRPr="008979D9">
              <w:rPr>
                <w:rFonts w:eastAsia="Times New Roman"/>
                <w:color w:val="000000" w:themeColor="text1"/>
                <w:spacing w:val="-1"/>
                <w:szCs w:val="20"/>
                <w:lang w:val="es-CO"/>
              </w:rPr>
              <w:t>z</w:t>
            </w:r>
            <w:r w:rsidR="00D55A90" w:rsidRPr="008979D9">
              <w:rPr>
                <w:rFonts w:eastAsia="Times New Roman"/>
                <w:color w:val="000000" w:themeColor="text1"/>
                <w:szCs w:val="20"/>
                <w:lang w:val="es-CO"/>
              </w:rPr>
              <w:t>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737E" w14:textId="060892BE" w:rsidR="00D55A90" w:rsidRPr="001A4749" w:rsidRDefault="008C1672" w:rsidP="00F70F9F">
            <w:pPr>
              <w:pStyle w:val="Prrafodelista"/>
              <w:numPr>
                <w:ilvl w:val="0"/>
                <w:numId w:val="4"/>
              </w:numPr>
              <w:ind w:left="346"/>
              <w:rPr>
                <w:color w:val="000000" w:themeColor="text1"/>
                <w:lang w:val="es-CO"/>
              </w:rPr>
            </w:pPr>
            <w:r w:rsidRPr="001550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  <w:t> </w:t>
            </w:r>
            <w:r w:rsidR="00D55A90" w:rsidRPr="001A4749">
              <w:rPr>
                <w:color w:val="000000" w:themeColor="text1"/>
                <w:lang w:val="es-CO"/>
              </w:rPr>
              <w:t>Las enfermedades del aparato reproductor solo las adquieren las personas promiscuas</w:t>
            </w:r>
            <w:r w:rsidR="006F48A5">
              <w:rPr>
                <w:color w:val="000000" w:themeColor="text1"/>
                <w:lang w:val="es-CO"/>
              </w:rPr>
              <w:t>.</w:t>
            </w:r>
          </w:p>
          <w:p w14:paraId="0D0752BD" w14:textId="11F23527" w:rsidR="00D55A90" w:rsidRPr="001A4749" w:rsidRDefault="00D55A90" w:rsidP="00F70F9F">
            <w:pPr>
              <w:pStyle w:val="Prrafodelista"/>
              <w:numPr>
                <w:ilvl w:val="0"/>
                <w:numId w:val="4"/>
              </w:numPr>
              <w:ind w:left="346"/>
              <w:rPr>
                <w:color w:val="000000" w:themeColor="text1"/>
                <w:lang w:val="es-CO"/>
              </w:rPr>
            </w:pPr>
            <w:r w:rsidRPr="001A4749">
              <w:rPr>
                <w:color w:val="000000" w:themeColor="text1"/>
                <w:lang w:val="es-CO"/>
              </w:rPr>
              <w:t>La sexualidad es lo mismo que sexo o tener relaciones con otra persona, en ocasiones</w:t>
            </w:r>
            <w:r>
              <w:rPr>
                <w:color w:val="000000" w:themeColor="text1"/>
                <w:lang w:val="es-CO"/>
              </w:rPr>
              <w:t xml:space="preserve"> para reproducirse</w:t>
            </w:r>
            <w:r w:rsidR="006F48A5">
              <w:rPr>
                <w:color w:val="000000" w:themeColor="text1"/>
                <w:lang w:val="es-CO"/>
              </w:rPr>
              <w:t>.</w:t>
            </w:r>
            <w:r>
              <w:rPr>
                <w:color w:val="000000" w:themeColor="text1"/>
                <w:lang w:val="es-CO"/>
              </w:rPr>
              <w:t xml:space="preserve"> </w:t>
            </w:r>
          </w:p>
          <w:p w14:paraId="02D02184" w14:textId="77777777" w:rsidR="00D55A90" w:rsidRPr="00D55A90" w:rsidRDefault="00D55A90" w:rsidP="00F70F9F">
            <w:pPr>
              <w:pStyle w:val="Prrafodelista"/>
              <w:numPr>
                <w:ilvl w:val="0"/>
                <w:numId w:val="4"/>
              </w:numPr>
              <w:ind w:left="346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</w:pPr>
            <w:r w:rsidRPr="001A4749">
              <w:rPr>
                <w:color w:val="000000" w:themeColor="text1"/>
                <w:lang w:val="es-CO"/>
              </w:rPr>
              <w:lastRenderedPageBreak/>
              <w:t>Las relaciones sexuales están relacionadas con el amor,</w:t>
            </w:r>
            <w:r>
              <w:rPr>
                <w:color w:val="000000" w:themeColor="text1"/>
                <w:lang w:val="es-CO"/>
              </w:rPr>
              <w:t xml:space="preserve"> si hay amor debe</w:t>
            </w:r>
            <w:r w:rsidRPr="001A4749">
              <w:rPr>
                <w:color w:val="000000" w:themeColor="text1"/>
                <w:lang w:val="es-CO"/>
              </w:rPr>
              <w:t xml:space="preserve"> haber relaciones sexuales</w:t>
            </w:r>
            <w:r>
              <w:rPr>
                <w:color w:val="000000" w:themeColor="text1"/>
                <w:lang w:val="es-CO"/>
              </w:rPr>
              <w:t>.</w:t>
            </w:r>
          </w:p>
          <w:p w14:paraId="3BF3B611" w14:textId="13EDE081" w:rsidR="008C1672" w:rsidRPr="00155073" w:rsidRDefault="00D55A90" w:rsidP="00F70F9F">
            <w:pPr>
              <w:pStyle w:val="Prrafodelista"/>
              <w:numPr>
                <w:ilvl w:val="0"/>
                <w:numId w:val="4"/>
              </w:numPr>
              <w:ind w:left="346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</w:pPr>
            <w:r w:rsidRPr="001A4749">
              <w:rPr>
                <w:color w:val="000000" w:themeColor="text1"/>
                <w:lang w:val="es-CO"/>
              </w:rPr>
              <w:t>La mayoría de los jóvenes tienen relaciones sexuales a temprana edad</w:t>
            </w:r>
            <w:r w:rsidR="006F48A5">
              <w:rPr>
                <w:color w:val="000000" w:themeColor="text1"/>
                <w:lang w:val="es-CO"/>
              </w:rPr>
              <w:t>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888A" w14:textId="728F06DD" w:rsidR="00D55A90" w:rsidRDefault="00D55A90" w:rsidP="00D55A90">
            <w:pPr>
              <w:rPr>
                <w:color w:val="000000" w:themeColor="text1"/>
                <w:lang w:val="es-CO"/>
              </w:rPr>
            </w:pPr>
            <w:r>
              <w:rPr>
                <w:color w:val="000000" w:themeColor="text1"/>
                <w:lang w:val="es-CO"/>
              </w:rPr>
              <w:lastRenderedPageBreak/>
              <w:t>Al finalizar el estudio de la segunda unidad, los estudiantes serán capaces de:</w:t>
            </w:r>
          </w:p>
          <w:p w14:paraId="3B8FE2A3" w14:textId="77777777" w:rsidR="00D55A90" w:rsidRPr="00991414" w:rsidRDefault="00D55A90" w:rsidP="00D55A90">
            <w:pPr>
              <w:ind w:left="601" w:hanging="601"/>
              <w:rPr>
                <w:color w:val="000000" w:themeColor="text1"/>
                <w:lang w:val="es-CO"/>
              </w:rPr>
            </w:pPr>
            <w:r w:rsidRPr="00991414">
              <w:rPr>
                <w:color w:val="000000" w:themeColor="text1"/>
                <w:lang w:val="es-CO"/>
              </w:rPr>
              <w:t xml:space="preserve">RO 1.2.1 Reconocer qué es la sexualidad y </w:t>
            </w:r>
            <w:r w:rsidRPr="00310339">
              <w:rPr>
                <w:color w:val="000000" w:themeColor="text1"/>
                <w:lang w:val="es-CO"/>
              </w:rPr>
              <w:t>cómo se describen los estudiantes en cuanto a esta</w:t>
            </w:r>
            <w:r>
              <w:rPr>
                <w:color w:val="000000" w:themeColor="text1"/>
                <w:lang w:val="es-CO"/>
              </w:rPr>
              <w:t>.</w:t>
            </w:r>
            <w:r w:rsidRPr="00991414">
              <w:rPr>
                <w:color w:val="000000" w:themeColor="text1"/>
                <w:lang w:val="es-CO"/>
              </w:rPr>
              <w:t xml:space="preserve"> Se espera como evidencia que respondan anónimamente unas preguntas de reflexión sobre su sexualidad.</w:t>
            </w:r>
          </w:p>
          <w:p w14:paraId="19F64C27" w14:textId="77777777" w:rsidR="00D55A90" w:rsidRPr="00991414" w:rsidRDefault="00D55A90" w:rsidP="00D55A90">
            <w:pPr>
              <w:ind w:left="601" w:hanging="601"/>
              <w:rPr>
                <w:color w:val="000000" w:themeColor="text1"/>
                <w:lang w:val="es-CO"/>
              </w:rPr>
            </w:pPr>
            <w:r w:rsidRPr="00991414">
              <w:rPr>
                <w:color w:val="000000" w:themeColor="text1"/>
                <w:lang w:val="es-CO"/>
              </w:rPr>
              <w:t xml:space="preserve">RO1.2.2 Identificar los cambios que están viviendo durante la pubertad. Esto se evidenciará a </w:t>
            </w:r>
            <w:r w:rsidRPr="00991414">
              <w:rPr>
                <w:color w:val="000000" w:themeColor="text1"/>
                <w:lang w:val="es-CO"/>
              </w:rPr>
              <w:lastRenderedPageBreak/>
              <w:t>través de indicar en una tabla, los cambios físicos, psicológicos y sociales que experimentan hombres y mujeres en esta etapa.</w:t>
            </w:r>
          </w:p>
          <w:p w14:paraId="7A040028" w14:textId="77777777" w:rsidR="00D55A90" w:rsidRDefault="00D55A90" w:rsidP="00D55A90">
            <w:pPr>
              <w:ind w:left="601" w:hanging="601"/>
              <w:rPr>
                <w:color w:val="000000" w:themeColor="text1"/>
                <w:lang w:val="es-CO"/>
              </w:rPr>
            </w:pPr>
            <w:r w:rsidRPr="00991414">
              <w:rPr>
                <w:color w:val="000000" w:themeColor="text1"/>
                <w:lang w:val="es-CO"/>
              </w:rPr>
              <w:t>RO 1.2.3 Identificar conocimientos errados y realidades sobre el funcionamiento sistema reproductor humano. Se espera que determinen creencias erradas en relación al funcionamiento de su sistema reproductor, que discutan sobre estas y desarrollen un cuestionario en línea.</w:t>
            </w:r>
          </w:p>
          <w:p w14:paraId="0F9C8943" w14:textId="54667785" w:rsidR="008C1672" w:rsidRPr="00155073" w:rsidRDefault="00D55A90" w:rsidP="00D55A90">
            <w:pPr>
              <w:ind w:left="601" w:hanging="60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</w:pPr>
            <w:r w:rsidRPr="00991414">
              <w:rPr>
                <w:color w:val="000000" w:themeColor="text1"/>
                <w:lang w:val="es-CO"/>
              </w:rPr>
              <w:t>RO 1.2.4 Analizar las implicaciones y responsabilidades de la reproducción para una persona. Lo anterior se podrá evidenciar a través de una entrevista que los estudiantes llevarán a cabo a padres de familia (papá o mamá) indicando las implicaciones de tener un hijo y las responsabilidades que se adquieren.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3E965" w14:textId="775FC380" w:rsidR="00701D4F" w:rsidRDefault="008C1672" w:rsidP="00F70F9F">
            <w:pPr>
              <w:pStyle w:val="Prrafodelista"/>
              <w:numPr>
                <w:ilvl w:val="0"/>
                <w:numId w:val="5"/>
              </w:numPr>
              <w:spacing w:before="9"/>
              <w:ind w:left="436" w:right="-20"/>
              <w:rPr>
                <w:rFonts w:eastAsia="Times New Roman"/>
                <w:color w:val="000000"/>
                <w:lang w:val="es-CO" w:eastAsia="en-US"/>
              </w:rPr>
            </w:pPr>
            <w:r w:rsidRPr="001550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  <w:lastRenderedPageBreak/>
              <w:t> </w:t>
            </w:r>
            <w:r w:rsidR="00701D4F" w:rsidRPr="00D84995">
              <w:rPr>
                <w:rFonts w:eastAsia="Times New Roman"/>
                <w:color w:val="000000"/>
                <w:spacing w:val="-4"/>
                <w:lang w:val="es-CO"/>
              </w:rPr>
              <w:t>¿</w:t>
            </w:r>
            <w:r w:rsidR="00701D4F" w:rsidRPr="00D84995">
              <w:rPr>
                <w:rFonts w:eastAsia="Times New Roman"/>
                <w:color w:val="000000"/>
                <w:lang w:val="es-CO"/>
              </w:rPr>
              <w:t xml:space="preserve">Qué </w:t>
            </w:r>
            <w:r w:rsidR="00701D4F" w:rsidRPr="00D84995">
              <w:rPr>
                <w:rFonts w:eastAsia="Times New Roman"/>
                <w:color w:val="000000"/>
                <w:spacing w:val="2"/>
                <w:lang w:val="es-CO"/>
              </w:rPr>
              <w:t>e</w:t>
            </w:r>
            <w:r w:rsidR="00701D4F" w:rsidRPr="00D84995">
              <w:rPr>
                <w:rFonts w:eastAsia="Times New Roman"/>
                <w:color w:val="000000"/>
                <w:lang w:val="es-CO"/>
              </w:rPr>
              <w:t xml:space="preserve">s </w:t>
            </w:r>
            <w:r w:rsidR="00701D4F" w:rsidRPr="00D84995">
              <w:rPr>
                <w:rFonts w:eastAsia="Times New Roman"/>
                <w:color w:val="000000"/>
                <w:spacing w:val="-1"/>
                <w:lang w:val="es-CO"/>
              </w:rPr>
              <w:t>s</w:t>
            </w:r>
            <w:r w:rsidR="00701D4F" w:rsidRPr="00D84995">
              <w:rPr>
                <w:rFonts w:eastAsia="Times New Roman"/>
                <w:color w:val="000000"/>
                <w:spacing w:val="2"/>
                <w:lang w:val="es-CO"/>
              </w:rPr>
              <w:t>e</w:t>
            </w:r>
            <w:r w:rsidR="00701D4F" w:rsidRPr="00D84995">
              <w:rPr>
                <w:rFonts w:eastAsia="Times New Roman"/>
                <w:color w:val="000000"/>
                <w:spacing w:val="-3"/>
                <w:lang w:val="es-CO"/>
              </w:rPr>
              <w:t>x</w:t>
            </w:r>
            <w:r w:rsidR="00701D4F" w:rsidRPr="00D84995">
              <w:rPr>
                <w:rFonts w:eastAsia="Times New Roman"/>
                <w:color w:val="000000"/>
                <w:lang w:val="es-CO"/>
              </w:rPr>
              <w:t>u</w:t>
            </w:r>
            <w:r w:rsidR="00701D4F" w:rsidRPr="00D84995">
              <w:rPr>
                <w:rFonts w:eastAsia="Times New Roman"/>
                <w:color w:val="000000"/>
                <w:spacing w:val="2"/>
                <w:lang w:val="es-CO"/>
              </w:rPr>
              <w:t>a</w:t>
            </w:r>
            <w:r w:rsidR="00701D4F" w:rsidRPr="00D84995">
              <w:rPr>
                <w:rFonts w:eastAsia="Times New Roman"/>
                <w:color w:val="000000"/>
                <w:lang w:val="es-CO"/>
              </w:rPr>
              <w:t>l</w:t>
            </w:r>
            <w:r w:rsidR="00701D4F" w:rsidRPr="00D84995">
              <w:rPr>
                <w:rFonts w:eastAsia="Times New Roman"/>
                <w:color w:val="000000"/>
                <w:spacing w:val="-2"/>
                <w:lang w:val="es-CO"/>
              </w:rPr>
              <w:t>i</w:t>
            </w:r>
            <w:r w:rsidR="00701D4F" w:rsidRPr="00D84995">
              <w:rPr>
                <w:rFonts w:eastAsia="Times New Roman"/>
                <w:color w:val="000000"/>
                <w:lang w:val="es-CO"/>
              </w:rPr>
              <w:t>d</w:t>
            </w:r>
            <w:r w:rsidR="00701D4F" w:rsidRPr="00D84995">
              <w:rPr>
                <w:rFonts w:eastAsia="Times New Roman"/>
                <w:color w:val="000000"/>
                <w:spacing w:val="-1"/>
                <w:lang w:val="es-CO"/>
              </w:rPr>
              <w:t>a</w:t>
            </w:r>
            <w:r w:rsidR="00701D4F" w:rsidRPr="00D84995">
              <w:rPr>
                <w:rFonts w:eastAsia="Times New Roman"/>
                <w:color w:val="000000"/>
                <w:lang w:val="es-CO"/>
              </w:rPr>
              <w:t>d</w:t>
            </w:r>
            <w:r w:rsidR="009C5167">
              <w:rPr>
                <w:rFonts w:eastAsia="Times New Roman"/>
                <w:color w:val="000000"/>
                <w:lang w:val="es-CO"/>
              </w:rPr>
              <w:t xml:space="preserve"> y </w:t>
            </w:r>
            <w:r w:rsidR="00701D4F" w:rsidRPr="00D84995">
              <w:rPr>
                <w:rFonts w:eastAsia="Times New Roman"/>
                <w:color w:val="000000"/>
                <w:lang w:val="es-CO"/>
              </w:rPr>
              <w:t>q</w:t>
            </w:r>
            <w:r w:rsidR="00701D4F" w:rsidRPr="00D84995">
              <w:rPr>
                <w:rFonts w:eastAsia="Times New Roman"/>
                <w:color w:val="000000"/>
                <w:spacing w:val="4"/>
                <w:lang w:val="es-CO"/>
              </w:rPr>
              <w:t>u</w:t>
            </w:r>
            <w:r w:rsidR="00701D4F" w:rsidRPr="00D84995">
              <w:rPr>
                <w:rFonts w:eastAsia="Times New Roman"/>
                <w:color w:val="000000"/>
                <w:spacing w:val="-7"/>
                <w:lang w:val="es-CO"/>
              </w:rPr>
              <w:t>i</w:t>
            </w:r>
            <w:r w:rsidR="00701D4F" w:rsidRPr="00D84995">
              <w:rPr>
                <w:rFonts w:eastAsia="Times New Roman"/>
                <w:color w:val="000000"/>
                <w:spacing w:val="2"/>
                <w:lang w:val="es-CO"/>
              </w:rPr>
              <w:t>é</w:t>
            </w:r>
            <w:r w:rsidR="00701D4F" w:rsidRPr="00D84995">
              <w:rPr>
                <w:rFonts w:eastAsia="Times New Roman"/>
                <w:color w:val="000000"/>
                <w:lang w:val="es-CO"/>
              </w:rPr>
              <w:t>n</w:t>
            </w:r>
            <w:r w:rsidR="00701D4F" w:rsidRPr="00D84995">
              <w:rPr>
                <w:rFonts w:eastAsia="Times New Roman"/>
                <w:color w:val="000000"/>
                <w:spacing w:val="-1"/>
                <w:lang w:val="es-CO"/>
              </w:rPr>
              <w:t xml:space="preserve"> e</w:t>
            </w:r>
            <w:r w:rsidR="00701D4F" w:rsidRPr="00D84995">
              <w:rPr>
                <w:rFonts w:eastAsia="Times New Roman"/>
                <w:color w:val="000000"/>
                <w:lang w:val="es-CO"/>
              </w:rPr>
              <w:t>s u</w:t>
            </w:r>
            <w:r w:rsidR="00701D4F" w:rsidRPr="00D84995">
              <w:rPr>
                <w:rFonts w:eastAsia="Times New Roman"/>
                <w:color w:val="000000"/>
                <w:spacing w:val="-2"/>
                <w:lang w:val="es-CO"/>
              </w:rPr>
              <w:t>s</w:t>
            </w:r>
            <w:r w:rsidR="00701D4F" w:rsidRPr="00D84995">
              <w:rPr>
                <w:rFonts w:eastAsia="Times New Roman"/>
                <w:color w:val="000000"/>
                <w:spacing w:val="4"/>
                <w:lang w:val="es-CO"/>
              </w:rPr>
              <w:t>t</w:t>
            </w:r>
            <w:r w:rsidR="00701D4F" w:rsidRPr="00D84995">
              <w:rPr>
                <w:rFonts w:eastAsia="Times New Roman"/>
                <w:color w:val="000000"/>
                <w:lang w:val="es-CO"/>
              </w:rPr>
              <w:t>ed</w:t>
            </w:r>
            <w:r w:rsidR="00701D4F" w:rsidRPr="00D84995">
              <w:rPr>
                <w:rFonts w:eastAsia="Times New Roman"/>
                <w:color w:val="000000"/>
                <w:spacing w:val="1"/>
                <w:lang w:val="es-CO"/>
              </w:rPr>
              <w:t xml:space="preserve"> </w:t>
            </w:r>
            <w:r w:rsidR="00701D4F" w:rsidRPr="00D84995">
              <w:rPr>
                <w:rFonts w:eastAsia="Times New Roman"/>
                <w:color w:val="000000"/>
                <w:spacing w:val="-1"/>
                <w:lang w:val="es-CO"/>
              </w:rPr>
              <w:t>se</w:t>
            </w:r>
            <w:r w:rsidR="00701D4F" w:rsidRPr="00D84995">
              <w:rPr>
                <w:rFonts w:eastAsia="Times New Roman"/>
                <w:color w:val="000000"/>
                <w:spacing w:val="-4"/>
                <w:lang w:val="es-CO"/>
              </w:rPr>
              <w:t>x</w:t>
            </w:r>
            <w:r w:rsidR="00701D4F" w:rsidRPr="00D84995">
              <w:rPr>
                <w:rFonts w:eastAsia="Times New Roman"/>
                <w:color w:val="000000"/>
                <w:spacing w:val="3"/>
                <w:lang w:val="es-CO"/>
              </w:rPr>
              <w:t>ua</w:t>
            </w:r>
            <w:r w:rsidR="00701D4F" w:rsidRPr="00D84995">
              <w:rPr>
                <w:rFonts w:eastAsia="Times New Roman"/>
                <w:color w:val="000000"/>
                <w:spacing w:val="-3"/>
                <w:lang w:val="es-CO"/>
              </w:rPr>
              <w:t>lm</w:t>
            </w:r>
            <w:r w:rsidR="00701D4F" w:rsidRPr="00D84995">
              <w:rPr>
                <w:rFonts w:eastAsia="Times New Roman"/>
                <w:color w:val="000000"/>
                <w:spacing w:val="2"/>
                <w:lang w:val="es-CO"/>
              </w:rPr>
              <w:t>e</w:t>
            </w:r>
            <w:r w:rsidR="00701D4F" w:rsidRPr="00D84995">
              <w:rPr>
                <w:rFonts w:eastAsia="Times New Roman"/>
                <w:color w:val="000000"/>
                <w:spacing w:val="-3"/>
                <w:lang w:val="es-CO"/>
              </w:rPr>
              <w:t>n</w:t>
            </w:r>
            <w:r w:rsidR="00701D4F" w:rsidRPr="00D84995">
              <w:rPr>
                <w:rFonts w:eastAsia="Times New Roman"/>
                <w:color w:val="000000"/>
                <w:spacing w:val="3"/>
                <w:lang w:val="es-CO"/>
              </w:rPr>
              <w:t>te</w:t>
            </w:r>
            <w:r w:rsidR="00701D4F" w:rsidRPr="00D84995">
              <w:rPr>
                <w:rFonts w:eastAsia="Times New Roman"/>
                <w:color w:val="000000"/>
                <w:lang w:val="es-CO"/>
              </w:rPr>
              <w:t>?</w:t>
            </w:r>
          </w:p>
          <w:p w14:paraId="2FDC0DDF" w14:textId="77777777" w:rsidR="009C5167" w:rsidRPr="00D84995" w:rsidRDefault="009C5167" w:rsidP="009C5167">
            <w:pPr>
              <w:pStyle w:val="Prrafodelista"/>
              <w:spacing w:before="9"/>
              <w:ind w:left="436" w:right="-20"/>
              <w:rPr>
                <w:rFonts w:eastAsia="Times New Roman"/>
                <w:color w:val="000000"/>
                <w:lang w:val="es-CO" w:eastAsia="en-US"/>
              </w:rPr>
            </w:pPr>
          </w:p>
          <w:p w14:paraId="0D0D87D5" w14:textId="280CEDF8" w:rsidR="00701D4F" w:rsidRDefault="00701D4F" w:rsidP="00F70F9F">
            <w:pPr>
              <w:pStyle w:val="Prrafodelista"/>
              <w:numPr>
                <w:ilvl w:val="0"/>
                <w:numId w:val="5"/>
              </w:numPr>
              <w:spacing w:line="235" w:lineRule="auto"/>
              <w:ind w:left="436" w:right="-20"/>
              <w:rPr>
                <w:rFonts w:eastAsia="Times New Roman"/>
                <w:color w:val="000000"/>
                <w:lang w:val="es-CO"/>
              </w:rPr>
            </w:pPr>
            <w:r w:rsidRPr="00D84995">
              <w:rPr>
                <w:rFonts w:eastAsia="Times New Roman"/>
                <w:color w:val="000000"/>
                <w:spacing w:val="-4"/>
                <w:lang w:val="es-CO"/>
              </w:rPr>
              <w:t>¿</w:t>
            </w:r>
            <w:r w:rsidRPr="00D84995">
              <w:rPr>
                <w:rFonts w:eastAsia="Times New Roman"/>
                <w:color w:val="000000"/>
                <w:lang w:val="es-CO"/>
              </w:rPr>
              <w:t xml:space="preserve">Qué </w:t>
            </w:r>
            <w:r w:rsidRPr="00D84995">
              <w:rPr>
                <w:rFonts w:eastAsia="Times New Roman"/>
                <w:color w:val="000000"/>
                <w:spacing w:val="2"/>
                <w:lang w:val="es-CO"/>
              </w:rPr>
              <w:t>e</w:t>
            </w:r>
            <w:r w:rsidRPr="00D84995">
              <w:rPr>
                <w:rFonts w:eastAsia="Times New Roman"/>
                <w:color w:val="000000"/>
                <w:lang w:val="es-CO"/>
              </w:rPr>
              <w:t>s</w:t>
            </w:r>
            <w:r w:rsidRPr="00D84995">
              <w:rPr>
                <w:rFonts w:eastAsia="Times New Roman"/>
                <w:color w:val="000000"/>
                <w:spacing w:val="4"/>
                <w:lang w:val="es-CO"/>
              </w:rPr>
              <w:t xml:space="preserve"> </w:t>
            </w:r>
            <w:r w:rsidRPr="00D84995">
              <w:rPr>
                <w:rFonts w:eastAsia="Times New Roman"/>
                <w:color w:val="000000"/>
                <w:spacing w:val="-6"/>
                <w:lang w:val="es-CO"/>
              </w:rPr>
              <w:t>l</w:t>
            </w:r>
            <w:r w:rsidRPr="00D84995">
              <w:rPr>
                <w:rFonts w:eastAsia="Times New Roman"/>
                <w:color w:val="000000"/>
                <w:lang w:val="es-CO"/>
              </w:rPr>
              <w:t>a p</w:t>
            </w:r>
            <w:r w:rsidRPr="00D84995">
              <w:rPr>
                <w:rFonts w:eastAsia="Times New Roman"/>
                <w:color w:val="000000"/>
                <w:spacing w:val="3"/>
                <w:lang w:val="es-CO"/>
              </w:rPr>
              <w:t>u</w:t>
            </w:r>
            <w:r w:rsidRPr="00D84995">
              <w:rPr>
                <w:rFonts w:eastAsia="Times New Roman"/>
                <w:color w:val="000000"/>
                <w:spacing w:val="-3"/>
                <w:lang w:val="es-CO"/>
              </w:rPr>
              <w:t>b</w:t>
            </w:r>
            <w:r w:rsidRPr="00D84995">
              <w:rPr>
                <w:rFonts w:eastAsia="Times New Roman"/>
                <w:color w:val="000000"/>
                <w:lang w:val="es-CO"/>
              </w:rPr>
              <w:t>er</w:t>
            </w:r>
            <w:r w:rsidRPr="00D84995">
              <w:rPr>
                <w:rFonts w:eastAsia="Times New Roman"/>
                <w:color w:val="000000"/>
                <w:spacing w:val="4"/>
                <w:lang w:val="es-CO"/>
              </w:rPr>
              <w:t>t</w:t>
            </w:r>
            <w:r w:rsidRPr="00D84995">
              <w:rPr>
                <w:rFonts w:eastAsia="Times New Roman"/>
                <w:color w:val="000000"/>
                <w:lang w:val="es-CO"/>
              </w:rPr>
              <w:t>ad</w:t>
            </w:r>
            <w:r w:rsidRPr="00D84995">
              <w:rPr>
                <w:rFonts w:eastAsia="Times New Roman"/>
                <w:color w:val="000000"/>
                <w:spacing w:val="1"/>
                <w:lang w:val="es-CO"/>
              </w:rPr>
              <w:t xml:space="preserve"> </w:t>
            </w:r>
            <w:r w:rsidRPr="00D84995">
              <w:rPr>
                <w:rFonts w:eastAsia="Times New Roman"/>
                <w:color w:val="000000"/>
                <w:lang w:val="es-CO"/>
              </w:rPr>
              <w:t>y</w:t>
            </w:r>
            <w:r w:rsidRPr="00D84995">
              <w:rPr>
                <w:rFonts w:eastAsia="Times New Roman"/>
                <w:color w:val="000000"/>
                <w:spacing w:val="-5"/>
                <w:lang w:val="es-CO"/>
              </w:rPr>
              <w:t xml:space="preserve"> </w:t>
            </w:r>
            <w:r w:rsidRPr="00D84995">
              <w:rPr>
                <w:rFonts w:eastAsia="Times New Roman"/>
                <w:color w:val="000000"/>
                <w:spacing w:val="-1"/>
                <w:lang w:val="es-CO"/>
              </w:rPr>
              <w:t>c</w:t>
            </w:r>
            <w:r w:rsidRPr="00D84995">
              <w:rPr>
                <w:rFonts w:eastAsia="Times New Roman"/>
                <w:color w:val="000000"/>
                <w:spacing w:val="7"/>
                <w:lang w:val="es-CO"/>
              </w:rPr>
              <w:t>ó</w:t>
            </w:r>
            <w:r w:rsidRPr="00D84995">
              <w:rPr>
                <w:rFonts w:eastAsia="Times New Roman"/>
                <w:color w:val="000000"/>
                <w:spacing w:val="-7"/>
                <w:lang w:val="es-CO"/>
              </w:rPr>
              <w:t>m</w:t>
            </w:r>
            <w:r w:rsidRPr="00D84995">
              <w:rPr>
                <w:rFonts w:eastAsia="Times New Roman"/>
                <w:color w:val="000000"/>
                <w:lang w:val="es-CO"/>
              </w:rPr>
              <w:t>o</w:t>
            </w:r>
            <w:r w:rsidRPr="00D84995">
              <w:rPr>
                <w:rFonts w:eastAsia="Times New Roman"/>
                <w:color w:val="000000"/>
                <w:spacing w:val="5"/>
                <w:lang w:val="es-CO"/>
              </w:rPr>
              <w:t xml:space="preserve"> </w:t>
            </w:r>
            <w:r w:rsidRPr="00D84995">
              <w:rPr>
                <w:rFonts w:eastAsia="Times New Roman"/>
                <w:color w:val="000000"/>
                <w:lang w:val="es-CO"/>
              </w:rPr>
              <w:t>e</w:t>
            </w:r>
            <w:r w:rsidRPr="00D84995">
              <w:rPr>
                <w:rFonts w:eastAsia="Times New Roman"/>
                <w:color w:val="000000"/>
                <w:spacing w:val="-2"/>
                <w:lang w:val="es-CO"/>
              </w:rPr>
              <w:t>s</w:t>
            </w:r>
            <w:r w:rsidRPr="00D84995">
              <w:rPr>
                <w:rFonts w:eastAsia="Times New Roman"/>
                <w:color w:val="000000"/>
                <w:spacing w:val="3"/>
                <w:lang w:val="es-CO"/>
              </w:rPr>
              <w:t>t</w:t>
            </w:r>
            <w:r w:rsidRPr="00D84995">
              <w:rPr>
                <w:rFonts w:eastAsia="Times New Roman"/>
                <w:color w:val="000000"/>
                <w:lang w:val="es-CO"/>
              </w:rPr>
              <w:t>á</w:t>
            </w:r>
            <w:r w:rsidRPr="00D84995">
              <w:rPr>
                <w:rFonts w:eastAsia="Times New Roman"/>
                <w:color w:val="000000"/>
                <w:spacing w:val="-2"/>
                <w:lang w:val="es-CO"/>
              </w:rPr>
              <w:t xml:space="preserve"> </w:t>
            </w:r>
            <w:r w:rsidRPr="00D84995">
              <w:rPr>
                <w:rFonts w:eastAsia="Times New Roman"/>
                <w:color w:val="000000"/>
                <w:lang w:val="es-CO"/>
              </w:rPr>
              <w:t>v</w:t>
            </w:r>
            <w:r w:rsidRPr="00D84995">
              <w:rPr>
                <w:rFonts w:eastAsia="Times New Roman"/>
                <w:color w:val="000000"/>
                <w:spacing w:val="-3"/>
                <w:lang w:val="es-CO"/>
              </w:rPr>
              <w:t>i</w:t>
            </w:r>
            <w:r w:rsidRPr="00D84995">
              <w:rPr>
                <w:rFonts w:eastAsia="Times New Roman"/>
                <w:color w:val="000000"/>
                <w:lang w:val="es-CO"/>
              </w:rPr>
              <w:t>v</w:t>
            </w:r>
            <w:r w:rsidRPr="00D84995">
              <w:rPr>
                <w:rFonts w:eastAsia="Times New Roman"/>
                <w:color w:val="000000"/>
                <w:spacing w:val="-4"/>
                <w:lang w:val="es-CO"/>
              </w:rPr>
              <w:t>i</w:t>
            </w:r>
            <w:r w:rsidRPr="00D84995">
              <w:rPr>
                <w:rFonts w:eastAsia="Times New Roman"/>
                <w:color w:val="000000"/>
                <w:spacing w:val="2"/>
                <w:lang w:val="es-CO"/>
              </w:rPr>
              <w:t>e</w:t>
            </w:r>
            <w:r w:rsidRPr="00D84995">
              <w:rPr>
                <w:rFonts w:eastAsia="Times New Roman"/>
                <w:color w:val="000000"/>
                <w:spacing w:val="-3"/>
                <w:lang w:val="es-CO"/>
              </w:rPr>
              <w:t>n</w:t>
            </w:r>
            <w:r w:rsidRPr="00D84995">
              <w:rPr>
                <w:rFonts w:eastAsia="Times New Roman"/>
                <w:color w:val="000000"/>
                <w:lang w:val="es-CO"/>
              </w:rPr>
              <w:t>do</w:t>
            </w:r>
            <w:r w:rsidRPr="00D84995">
              <w:rPr>
                <w:rFonts w:eastAsia="Times New Roman"/>
                <w:color w:val="000000"/>
                <w:spacing w:val="5"/>
                <w:lang w:val="es-CO"/>
              </w:rPr>
              <w:t xml:space="preserve"> </w:t>
            </w:r>
            <w:r w:rsidRPr="00D84995">
              <w:rPr>
                <w:rFonts w:eastAsia="Times New Roman"/>
                <w:color w:val="000000"/>
                <w:lang w:val="es-CO"/>
              </w:rPr>
              <w:t>e</w:t>
            </w:r>
            <w:r w:rsidRPr="00D84995">
              <w:rPr>
                <w:rFonts w:eastAsia="Times New Roman"/>
                <w:color w:val="000000"/>
                <w:spacing w:val="-2"/>
                <w:lang w:val="es-CO"/>
              </w:rPr>
              <w:t>s</w:t>
            </w:r>
            <w:r w:rsidRPr="00D84995">
              <w:rPr>
                <w:rFonts w:eastAsia="Times New Roman"/>
                <w:color w:val="000000"/>
                <w:spacing w:val="3"/>
                <w:lang w:val="es-CO"/>
              </w:rPr>
              <w:t>o</w:t>
            </w:r>
            <w:r w:rsidRPr="00D84995">
              <w:rPr>
                <w:rFonts w:eastAsia="Times New Roman"/>
                <w:color w:val="000000"/>
                <w:lang w:val="es-CO"/>
              </w:rPr>
              <w:t>s c</w:t>
            </w:r>
            <w:r w:rsidRPr="00D84995">
              <w:rPr>
                <w:rFonts w:eastAsia="Times New Roman"/>
                <w:color w:val="000000"/>
                <w:spacing w:val="-1"/>
                <w:lang w:val="es-CO"/>
              </w:rPr>
              <w:t>a</w:t>
            </w:r>
            <w:r w:rsidRPr="00D84995">
              <w:rPr>
                <w:rFonts w:eastAsia="Times New Roman"/>
                <w:color w:val="000000"/>
                <w:spacing w:val="-3"/>
                <w:lang w:val="es-CO"/>
              </w:rPr>
              <w:t>m</w:t>
            </w:r>
            <w:r w:rsidRPr="00D84995">
              <w:rPr>
                <w:rFonts w:eastAsia="Times New Roman"/>
                <w:color w:val="000000"/>
                <w:spacing w:val="3"/>
                <w:lang w:val="es-CO"/>
              </w:rPr>
              <w:t>b</w:t>
            </w:r>
            <w:r w:rsidRPr="00D84995">
              <w:rPr>
                <w:rFonts w:eastAsia="Times New Roman"/>
                <w:color w:val="000000"/>
                <w:spacing w:val="-7"/>
                <w:lang w:val="es-CO"/>
              </w:rPr>
              <w:t>i</w:t>
            </w:r>
            <w:r w:rsidRPr="00D84995">
              <w:rPr>
                <w:rFonts w:eastAsia="Times New Roman"/>
                <w:color w:val="000000"/>
                <w:spacing w:val="3"/>
                <w:lang w:val="es-CO"/>
              </w:rPr>
              <w:t>o</w:t>
            </w:r>
            <w:r w:rsidRPr="00D84995">
              <w:rPr>
                <w:rFonts w:eastAsia="Times New Roman"/>
                <w:color w:val="000000"/>
                <w:spacing w:val="2"/>
                <w:lang w:val="es-CO"/>
              </w:rPr>
              <w:t>s</w:t>
            </w:r>
            <w:r w:rsidRPr="00D84995">
              <w:rPr>
                <w:rFonts w:eastAsia="Times New Roman"/>
                <w:color w:val="000000"/>
                <w:lang w:val="es-CO"/>
              </w:rPr>
              <w:t>?</w:t>
            </w:r>
          </w:p>
          <w:p w14:paraId="1312014A" w14:textId="77777777" w:rsidR="009C5167" w:rsidRPr="009C5167" w:rsidRDefault="009C5167" w:rsidP="009C5167">
            <w:pPr>
              <w:spacing w:line="235" w:lineRule="auto"/>
              <w:ind w:right="-20"/>
              <w:rPr>
                <w:rFonts w:eastAsia="Times New Roman"/>
                <w:color w:val="000000"/>
                <w:lang w:val="es-CO"/>
              </w:rPr>
            </w:pPr>
          </w:p>
          <w:p w14:paraId="1FB8364D" w14:textId="4BC5BD32" w:rsidR="00701D4F" w:rsidRPr="009C5167" w:rsidRDefault="00701D4F" w:rsidP="00F70F9F">
            <w:pPr>
              <w:pStyle w:val="Prrafodelista"/>
              <w:numPr>
                <w:ilvl w:val="0"/>
                <w:numId w:val="5"/>
              </w:numPr>
              <w:ind w:left="436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</w:pPr>
            <w:r w:rsidRPr="00D84995">
              <w:rPr>
                <w:rFonts w:eastAsia="Times New Roman"/>
                <w:color w:val="000000"/>
                <w:spacing w:val="-4"/>
                <w:lang w:val="es-CO"/>
              </w:rPr>
              <w:t>¿</w:t>
            </w:r>
            <w:r w:rsidRPr="00D84995">
              <w:rPr>
                <w:rFonts w:eastAsia="Times New Roman"/>
                <w:color w:val="000000"/>
                <w:spacing w:val="1"/>
                <w:lang w:val="es-CO"/>
              </w:rPr>
              <w:t>C</w:t>
            </w:r>
            <w:r w:rsidRPr="00D84995">
              <w:rPr>
                <w:rFonts w:eastAsia="Times New Roman"/>
                <w:color w:val="000000"/>
                <w:lang w:val="es-CO"/>
              </w:rPr>
              <w:t>u</w:t>
            </w:r>
            <w:r w:rsidRPr="00D84995">
              <w:rPr>
                <w:rFonts w:eastAsia="Times New Roman"/>
                <w:color w:val="000000"/>
                <w:spacing w:val="3"/>
                <w:lang w:val="es-CO"/>
              </w:rPr>
              <w:t>á</w:t>
            </w:r>
            <w:r w:rsidRPr="00D84995">
              <w:rPr>
                <w:rFonts w:eastAsia="Times New Roman"/>
                <w:color w:val="000000"/>
                <w:spacing w:val="-3"/>
                <w:lang w:val="es-CO"/>
              </w:rPr>
              <w:t>l</w:t>
            </w:r>
            <w:r w:rsidRPr="00D84995">
              <w:rPr>
                <w:rFonts w:eastAsia="Times New Roman"/>
                <w:color w:val="000000"/>
                <w:lang w:val="es-CO"/>
              </w:rPr>
              <w:t xml:space="preserve">es </w:t>
            </w:r>
            <w:r w:rsidRPr="00D84995">
              <w:rPr>
                <w:rFonts w:eastAsia="Times New Roman"/>
                <w:color w:val="000000"/>
                <w:spacing w:val="-2"/>
                <w:lang w:val="es-CO"/>
              </w:rPr>
              <w:t>s</w:t>
            </w:r>
            <w:r w:rsidRPr="00D84995">
              <w:rPr>
                <w:rFonts w:eastAsia="Times New Roman"/>
                <w:color w:val="000000"/>
                <w:spacing w:val="3"/>
                <w:lang w:val="es-CO"/>
              </w:rPr>
              <w:t>o</w:t>
            </w:r>
            <w:r w:rsidRPr="00D84995">
              <w:rPr>
                <w:rFonts w:eastAsia="Times New Roman"/>
                <w:color w:val="000000"/>
                <w:lang w:val="es-CO"/>
              </w:rPr>
              <w:t>n</w:t>
            </w:r>
            <w:r w:rsidRPr="00D84995">
              <w:rPr>
                <w:rFonts w:eastAsia="Times New Roman"/>
                <w:color w:val="000000"/>
                <w:spacing w:val="1"/>
                <w:lang w:val="es-CO"/>
              </w:rPr>
              <w:t xml:space="preserve"> </w:t>
            </w:r>
            <w:r w:rsidRPr="00D84995">
              <w:rPr>
                <w:rFonts w:eastAsia="Times New Roman"/>
                <w:color w:val="000000"/>
                <w:spacing w:val="-6"/>
                <w:lang w:val="es-CO"/>
              </w:rPr>
              <w:t>l</w:t>
            </w:r>
            <w:r w:rsidRPr="00D84995">
              <w:rPr>
                <w:rFonts w:eastAsia="Times New Roman"/>
                <w:color w:val="000000"/>
                <w:spacing w:val="3"/>
                <w:lang w:val="es-CO"/>
              </w:rPr>
              <w:t>o</w:t>
            </w:r>
            <w:r w:rsidRPr="00D84995">
              <w:rPr>
                <w:rFonts w:eastAsia="Times New Roman"/>
                <w:color w:val="000000"/>
                <w:lang w:val="es-CO"/>
              </w:rPr>
              <w:t>s</w:t>
            </w:r>
            <w:r w:rsidRPr="00D84995">
              <w:rPr>
                <w:rFonts w:eastAsia="Times New Roman"/>
                <w:color w:val="000000"/>
                <w:spacing w:val="4"/>
                <w:lang w:val="es-CO"/>
              </w:rPr>
              <w:t xml:space="preserve"> </w:t>
            </w:r>
            <w:r w:rsidRPr="00D84995">
              <w:rPr>
                <w:rFonts w:eastAsia="Times New Roman"/>
                <w:color w:val="000000"/>
                <w:spacing w:val="-3"/>
                <w:lang w:val="es-CO"/>
              </w:rPr>
              <w:t>m</w:t>
            </w:r>
            <w:r w:rsidRPr="00D84995">
              <w:rPr>
                <w:rFonts w:eastAsia="Times New Roman"/>
                <w:color w:val="000000"/>
                <w:spacing w:val="-8"/>
                <w:lang w:val="es-CO"/>
              </w:rPr>
              <w:t>i</w:t>
            </w:r>
            <w:r w:rsidRPr="00D84995">
              <w:rPr>
                <w:rFonts w:eastAsia="Times New Roman"/>
                <w:color w:val="000000"/>
                <w:spacing w:val="4"/>
                <w:lang w:val="es-CO"/>
              </w:rPr>
              <w:t>t</w:t>
            </w:r>
            <w:r w:rsidRPr="00D84995">
              <w:rPr>
                <w:rFonts w:eastAsia="Times New Roman"/>
                <w:color w:val="000000"/>
                <w:spacing w:val="3"/>
                <w:lang w:val="es-CO"/>
              </w:rPr>
              <w:t>o</w:t>
            </w:r>
            <w:r w:rsidRPr="00D84995">
              <w:rPr>
                <w:rFonts w:eastAsia="Times New Roman"/>
                <w:color w:val="000000"/>
                <w:lang w:val="es-CO"/>
              </w:rPr>
              <w:t>s</w:t>
            </w:r>
            <w:r w:rsidRPr="00D84995">
              <w:rPr>
                <w:rFonts w:eastAsia="Times New Roman"/>
                <w:color w:val="000000"/>
                <w:spacing w:val="5"/>
                <w:lang w:val="es-CO"/>
              </w:rPr>
              <w:t xml:space="preserve"> </w:t>
            </w:r>
            <w:r w:rsidRPr="00D84995">
              <w:rPr>
                <w:rFonts w:eastAsia="Times New Roman"/>
                <w:color w:val="000000"/>
                <w:lang w:val="es-CO"/>
              </w:rPr>
              <w:t>y</w:t>
            </w:r>
            <w:r w:rsidRPr="00D84995">
              <w:rPr>
                <w:rFonts w:eastAsia="Times New Roman"/>
                <w:color w:val="000000"/>
                <w:spacing w:val="-6"/>
                <w:lang w:val="es-CO"/>
              </w:rPr>
              <w:t xml:space="preserve"> </w:t>
            </w:r>
            <w:r w:rsidRPr="00D84995">
              <w:rPr>
                <w:rFonts w:eastAsia="Times New Roman"/>
                <w:color w:val="000000"/>
                <w:spacing w:val="1"/>
                <w:lang w:val="es-CO"/>
              </w:rPr>
              <w:t>r</w:t>
            </w:r>
            <w:r w:rsidRPr="00D84995">
              <w:rPr>
                <w:rFonts w:eastAsia="Times New Roman"/>
                <w:color w:val="000000"/>
                <w:lang w:val="es-CO"/>
              </w:rPr>
              <w:t>e</w:t>
            </w:r>
            <w:r w:rsidRPr="00D84995">
              <w:rPr>
                <w:rFonts w:eastAsia="Times New Roman"/>
                <w:color w:val="000000"/>
                <w:spacing w:val="2"/>
                <w:lang w:val="es-CO"/>
              </w:rPr>
              <w:t>a</w:t>
            </w:r>
            <w:r w:rsidRPr="00D84995">
              <w:rPr>
                <w:rFonts w:eastAsia="Times New Roman"/>
                <w:color w:val="000000"/>
                <w:lang w:val="es-CO"/>
              </w:rPr>
              <w:t>l</w:t>
            </w:r>
            <w:r w:rsidRPr="00D84995">
              <w:rPr>
                <w:rFonts w:eastAsia="Times New Roman"/>
                <w:color w:val="000000"/>
                <w:spacing w:val="-3"/>
                <w:lang w:val="es-CO"/>
              </w:rPr>
              <w:t>i</w:t>
            </w:r>
            <w:r w:rsidRPr="00D84995">
              <w:rPr>
                <w:rFonts w:eastAsia="Times New Roman"/>
                <w:color w:val="000000"/>
                <w:lang w:val="es-CO"/>
              </w:rPr>
              <w:t>dad</w:t>
            </w:r>
            <w:r w:rsidRPr="00D84995">
              <w:rPr>
                <w:rFonts w:eastAsia="Times New Roman"/>
                <w:color w:val="000000"/>
                <w:spacing w:val="-1"/>
                <w:lang w:val="es-CO"/>
              </w:rPr>
              <w:t>e</w:t>
            </w:r>
            <w:r w:rsidRPr="00D84995">
              <w:rPr>
                <w:rFonts w:eastAsia="Times New Roman"/>
                <w:color w:val="000000"/>
                <w:lang w:val="es-CO"/>
              </w:rPr>
              <w:t xml:space="preserve">s </w:t>
            </w:r>
            <w:r w:rsidRPr="00D84995">
              <w:rPr>
                <w:rFonts w:eastAsia="Times New Roman"/>
                <w:color w:val="000000"/>
                <w:spacing w:val="-2"/>
                <w:lang w:val="es-CO"/>
              </w:rPr>
              <w:t>s</w:t>
            </w:r>
            <w:r w:rsidRPr="00D84995">
              <w:rPr>
                <w:rFonts w:eastAsia="Times New Roman"/>
                <w:color w:val="000000"/>
                <w:spacing w:val="3"/>
                <w:lang w:val="es-CO"/>
              </w:rPr>
              <w:t>o</w:t>
            </w:r>
            <w:r w:rsidRPr="00D84995">
              <w:rPr>
                <w:rFonts w:eastAsia="Times New Roman"/>
                <w:color w:val="000000"/>
                <w:spacing w:val="-3"/>
                <w:lang w:val="es-CO"/>
              </w:rPr>
              <w:t>b</w:t>
            </w:r>
            <w:r w:rsidRPr="00D84995">
              <w:rPr>
                <w:rFonts w:eastAsia="Times New Roman"/>
                <w:color w:val="000000"/>
                <w:lang w:val="es-CO"/>
              </w:rPr>
              <w:t>re</w:t>
            </w:r>
            <w:r w:rsidRPr="00D84995">
              <w:rPr>
                <w:rFonts w:eastAsia="Times New Roman"/>
                <w:color w:val="000000"/>
                <w:spacing w:val="1"/>
                <w:lang w:val="es-CO"/>
              </w:rPr>
              <w:t xml:space="preserve"> </w:t>
            </w:r>
            <w:r w:rsidRPr="00D84995">
              <w:rPr>
                <w:rFonts w:eastAsia="Times New Roman"/>
                <w:color w:val="000000"/>
                <w:spacing w:val="3"/>
                <w:lang w:val="es-CO"/>
              </w:rPr>
              <w:t>e</w:t>
            </w:r>
            <w:r w:rsidRPr="00D84995">
              <w:rPr>
                <w:rFonts w:eastAsia="Times New Roman"/>
                <w:color w:val="000000"/>
                <w:lang w:val="es-CO"/>
              </w:rPr>
              <w:t>l</w:t>
            </w:r>
            <w:r w:rsidRPr="00D84995">
              <w:rPr>
                <w:rFonts w:eastAsia="Times New Roman"/>
                <w:color w:val="000000"/>
                <w:spacing w:val="-1"/>
                <w:lang w:val="es-CO"/>
              </w:rPr>
              <w:t xml:space="preserve"> </w:t>
            </w:r>
            <w:r w:rsidRPr="00D84995">
              <w:rPr>
                <w:rFonts w:eastAsia="Times New Roman"/>
                <w:color w:val="000000"/>
                <w:spacing w:val="-2"/>
                <w:lang w:val="es-CO"/>
              </w:rPr>
              <w:t>f</w:t>
            </w:r>
            <w:r w:rsidRPr="00D84995">
              <w:rPr>
                <w:rFonts w:eastAsia="Times New Roman"/>
                <w:color w:val="000000"/>
                <w:spacing w:val="2"/>
                <w:lang w:val="es-CO"/>
              </w:rPr>
              <w:t>u</w:t>
            </w:r>
            <w:r w:rsidRPr="00D84995">
              <w:rPr>
                <w:rFonts w:eastAsia="Times New Roman"/>
                <w:color w:val="000000"/>
                <w:spacing w:val="-3"/>
                <w:lang w:val="es-CO"/>
              </w:rPr>
              <w:t>n</w:t>
            </w:r>
            <w:r w:rsidRPr="00D84995">
              <w:rPr>
                <w:rFonts w:eastAsia="Times New Roman"/>
                <w:color w:val="000000"/>
                <w:spacing w:val="2"/>
                <w:lang w:val="es-CO"/>
              </w:rPr>
              <w:t>c</w:t>
            </w:r>
            <w:r w:rsidRPr="00D84995">
              <w:rPr>
                <w:rFonts w:eastAsia="Times New Roman"/>
                <w:color w:val="000000"/>
                <w:spacing w:val="-6"/>
                <w:lang w:val="es-CO"/>
              </w:rPr>
              <w:t>i</w:t>
            </w:r>
            <w:r w:rsidRPr="00D84995">
              <w:rPr>
                <w:rFonts w:eastAsia="Times New Roman"/>
                <w:color w:val="000000"/>
                <w:spacing w:val="7"/>
                <w:lang w:val="es-CO"/>
              </w:rPr>
              <w:t>o</w:t>
            </w:r>
            <w:r w:rsidRPr="00D84995">
              <w:rPr>
                <w:rFonts w:eastAsia="Times New Roman"/>
                <w:color w:val="000000"/>
                <w:lang w:val="es-CO"/>
              </w:rPr>
              <w:t>n</w:t>
            </w:r>
            <w:r w:rsidRPr="00D84995">
              <w:rPr>
                <w:rFonts w:eastAsia="Times New Roman"/>
                <w:color w:val="000000"/>
                <w:spacing w:val="3"/>
                <w:lang w:val="es-CO"/>
              </w:rPr>
              <w:t>a</w:t>
            </w:r>
            <w:r w:rsidRPr="00D84995">
              <w:rPr>
                <w:rFonts w:eastAsia="Times New Roman"/>
                <w:color w:val="000000"/>
                <w:spacing w:val="-3"/>
                <w:lang w:val="es-CO"/>
              </w:rPr>
              <w:t>m</w:t>
            </w:r>
            <w:r w:rsidRPr="00D84995">
              <w:rPr>
                <w:rFonts w:eastAsia="Times New Roman"/>
                <w:color w:val="000000"/>
                <w:spacing w:val="-4"/>
                <w:lang w:val="es-CO"/>
              </w:rPr>
              <w:t>i</w:t>
            </w:r>
            <w:r w:rsidRPr="00D84995">
              <w:rPr>
                <w:rFonts w:eastAsia="Times New Roman"/>
                <w:color w:val="000000"/>
                <w:spacing w:val="2"/>
                <w:lang w:val="es-CO"/>
              </w:rPr>
              <w:t>e</w:t>
            </w:r>
            <w:r w:rsidRPr="00D84995">
              <w:rPr>
                <w:rFonts w:eastAsia="Times New Roman"/>
                <w:color w:val="000000"/>
                <w:spacing w:val="-3"/>
                <w:lang w:val="es-CO"/>
              </w:rPr>
              <w:t>n</w:t>
            </w:r>
            <w:r w:rsidRPr="00D84995">
              <w:rPr>
                <w:rFonts w:eastAsia="Times New Roman"/>
                <w:color w:val="000000"/>
                <w:spacing w:val="4"/>
                <w:lang w:val="es-CO"/>
              </w:rPr>
              <w:t>t</w:t>
            </w:r>
            <w:r w:rsidRPr="00D84995">
              <w:rPr>
                <w:rFonts w:eastAsia="Times New Roman"/>
                <w:color w:val="000000"/>
                <w:lang w:val="es-CO"/>
              </w:rPr>
              <w:t>o</w:t>
            </w:r>
            <w:r w:rsidRPr="00D84995">
              <w:rPr>
                <w:rFonts w:eastAsia="Times New Roman"/>
                <w:color w:val="000000"/>
                <w:spacing w:val="5"/>
                <w:lang w:val="es-CO"/>
              </w:rPr>
              <w:t xml:space="preserve"> </w:t>
            </w:r>
            <w:r w:rsidRPr="00D84995">
              <w:rPr>
                <w:rFonts w:eastAsia="Times New Roman"/>
                <w:color w:val="000000"/>
                <w:lang w:val="es-CO"/>
              </w:rPr>
              <w:t>del</w:t>
            </w:r>
            <w:r w:rsidRPr="00D84995">
              <w:rPr>
                <w:rFonts w:eastAsia="Times New Roman"/>
                <w:color w:val="000000"/>
                <w:spacing w:val="-5"/>
                <w:lang w:val="es-CO"/>
              </w:rPr>
              <w:t xml:space="preserve"> </w:t>
            </w:r>
            <w:r w:rsidRPr="00D84995">
              <w:rPr>
                <w:rFonts w:eastAsia="Times New Roman"/>
                <w:color w:val="000000"/>
                <w:spacing w:val="1"/>
                <w:lang w:val="es-CO"/>
              </w:rPr>
              <w:t>s</w:t>
            </w:r>
            <w:r w:rsidRPr="00D84995">
              <w:rPr>
                <w:rFonts w:eastAsia="Times New Roman"/>
                <w:color w:val="000000"/>
                <w:spacing w:val="-3"/>
                <w:lang w:val="es-CO"/>
              </w:rPr>
              <w:t>i</w:t>
            </w:r>
            <w:r w:rsidRPr="00D84995">
              <w:rPr>
                <w:rFonts w:eastAsia="Times New Roman"/>
                <w:color w:val="000000"/>
                <w:spacing w:val="-2"/>
                <w:lang w:val="es-CO"/>
              </w:rPr>
              <w:t>s</w:t>
            </w:r>
            <w:r w:rsidRPr="00D84995">
              <w:rPr>
                <w:rFonts w:eastAsia="Times New Roman"/>
                <w:color w:val="000000"/>
                <w:spacing w:val="3"/>
                <w:lang w:val="es-CO"/>
              </w:rPr>
              <w:t>te</w:t>
            </w:r>
            <w:r w:rsidRPr="00D84995">
              <w:rPr>
                <w:rFonts w:eastAsia="Times New Roman"/>
                <w:color w:val="000000"/>
                <w:spacing w:val="-6"/>
                <w:lang w:val="es-CO"/>
              </w:rPr>
              <w:t>m</w:t>
            </w:r>
            <w:r w:rsidRPr="00D84995">
              <w:rPr>
                <w:rFonts w:eastAsia="Times New Roman"/>
                <w:color w:val="000000"/>
                <w:lang w:val="es-CO"/>
              </w:rPr>
              <w:t xml:space="preserve">a </w:t>
            </w:r>
            <w:r w:rsidRPr="00D84995">
              <w:rPr>
                <w:rFonts w:eastAsia="Times New Roman"/>
                <w:color w:val="000000"/>
                <w:spacing w:val="1"/>
                <w:lang w:val="es-CO"/>
              </w:rPr>
              <w:t>r</w:t>
            </w:r>
            <w:r w:rsidRPr="00D84995">
              <w:rPr>
                <w:rFonts w:eastAsia="Times New Roman"/>
                <w:color w:val="000000"/>
                <w:lang w:val="es-CO"/>
              </w:rPr>
              <w:t>epr</w:t>
            </w:r>
            <w:r w:rsidRPr="00D84995">
              <w:rPr>
                <w:rFonts w:eastAsia="Times New Roman"/>
                <w:color w:val="000000"/>
                <w:spacing w:val="4"/>
                <w:lang w:val="es-CO"/>
              </w:rPr>
              <w:t>o</w:t>
            </w:r>
            <w:r w:rsidRPr="00D84995">
              <w:rPr>
                <w:rFonts w:eastAsia="Times New Roman"/>
                <w:color w:val="000000"/>
                <w:lang w:val="es-CO"/>
              </w:rPr>
              <w:t>du</w:t>
            </w:r>
            <w:r w:rsidRPr="00D84995">
              <w:rPr>
                <w:rFonts w:eastAsia="Times New Roman"/>
                <w:color w:val="000000"/>
                <w:spacing w:val="-4"/>
                <w:lang w:val="es-CO"/>
              </w:rPr>
              <w:t>c</w:t>
            </w:r>
            <w:r w:rsidRPr="00D84995">
              <w:rPr>
                <w:rFonts w:eastAsia="Times New Roman"/>
                <w:color w:val="000000"/>
                <w:lang w:val="es-CO"/>
              </w:rPr>
              <w:t>t</w:t>
            </w:r>
            <w:r w:rsidRPr="00D84995">
              <w:rPr>
                <w:rFonts w:eastAsia="Times New Roman"/>
                <w:color w:val="000000"/>
                <w:spacing w:val="4"/>
                <w:lang w:val="es-CO"/>
              </w:rPr>
              <w:t>o</w:t>
            </w:r>
            <w:r w:rsidRPr="00D84995">
              <w:rPr>
                <w:rFonts w:eastAsia="Times New Roman"/>
                <w:color w:val="000000"/>
                <w:lang w:val="es-CO"/>
              </w:rPr>
              <w:t xml:space="preserve">r </w:t>
            </w:r>
            <w:r w:rsidRPr="00D84995">
              <w:rPr>
                <w:rFonts w:eastAsia="Times New Roman"/>
                <w:color w:val="000000"/>
                <w:spacing w:val="-4"/>
                <w:lang w:val="es-CO"/>
              </w:rPr>
              <w:t>h</w:t>
            </w:r>
            <w:r w:rsidRPr="00D84995">
              <w:rPr>
                <w:rFonts w:eastAsia="Times New Roman"/>
                <w:color w:val="000000"/>
                <w:spacing w:val="3"/>
                <w:lang w:val="es-CO"/>
              </w:rPr>
              <w:t>u</w:t>
            </w:r>
            <w:r w:rsidRPr="00D84995">
              <w:rPr>
                <w:rFonts w:eastAsia="Times New Roman"/>
                <w:color w:val="000000"/>
                <w:spacing w:val="-7"/>
                <w:lang w:val="es-CO"/>
              </w:rPr>
              <w:t>m</w:t>
            </w:r>
            <w:r w:rsidRPr="00D84995">
              <w:rPr>
                <w:rFonts w:eastAsia="Times New Roman"/>
                <w:color w:val="000000"/>
                <w:spacing w:val="2"/>
                <w:lang w:val="es-CO"/>
              </w:rPr>
              <w:t>a</w:t>
            </w:r>
            <w:r w:rsidRPr="00D84995">
              <w:rPr>
                <w:rFonts w:eastAsia="Times New Roman"/>
                <w:color w:val="000000"/>
                <w:spacing w:val="-3"/>
                <w:lang w:val="es-CO"/>
              </w:rPr>
              <w:t>n</w:t>
            </w:r>
            <w:r w:rsidRPr="00D84995">
              <w:rPr>
                <w:rFonts w:eastAsia="Times New Roman"/>
                <w:color w:val="000000"/>
                <w:spacing w:val="7"/>
                <w:lang w:val="es-CO"/>
              </w:rPr>
              <w:t>o</w:t>
            </w:r>
            <w:r w:rsidRPr="00D84995">
              <w:rPr>
                <w:rFonts w:eastAsia="Times New Roman"/>
                <w:color w:val="000000"/>
                <w:lang w:val="es-CO"/>
              </w:rPr>
              <w:t>?</w:t>
            </w:r>
          </w:p>
          <w:p w14:paraId="7BF8159B" w14:textId="77777777" w:rsidR="009C5167" w:rsidRPr="009C5167" w:rsidRDefault="009C5167" w:rsidP="009C516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</w:pPr>
          </w:p>
          <w:p w14:paraId="034A9614" w14:textId="1AE6B4F1" w:rsidR="008C1672" w:rsidRPr="00155073" w:rsidRDefault="00701D4F" w:rsidP="00F70F9F">
            <w:pPr>
              <w:pStyle w:val="Prrafodelista"/>
              <w:numPr>
                <w:ilvl w:val="0"/>
                <w:numId w:val="5"/>
              </w:numPr>
              <w:ind w:left="436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</w:pPr>
            <w:r w:rsidRPr="00D84995">
              <w:rPr>
                <w:rFonts w:eastAsia="Times New Roman"/>
                <w:color w:val="000000" w:themeColor="text1"/>
                <w:spacing w:val="-4"/>
                <w:lang w:val="es-CO"/>
              </w:rPr>
              <w:lastRenderedPageBreak/>
              <w:t>¿</w:t>
            </w:r>
            <w:r w:rsidRPr="00D84995">
              <w:rPr>
                <w:rFonts w:eastAsia="Times New Roman"/>
                <w:color w:val="000000" w:themeColor="text1"/>
                <w:spacing w:val="1"/>
                <w:lang w:val="es-CO"/>
              </w:rPr>
              <w:t>C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>u</w:t>
            </w:r>
            <w:r w:rsidRPr="00D84995">
              <w:rPr>
                <w:rFonts w:eastAsia="Times New Roman"/>
                <w:color w:val="000000" w:themeColor="text1"/>
                <w:spacing w:val="3"/>
                <w:lang w:val="es-CO"/>
              </w:rPr>
              <w:t>á</w:t>
            </w:r>
            <w:r w:rsidRPr="00D84995">
              <w:rPr>
                <w:rFonts w:eastAsia="Times New Roman"/>
                <w:color w:val="000000" w:themeColor="text1"/>
                <w:spacing w:val="-3"/>
                <w:lang w:val="es-CO"/>
              </w:rPr>
              <w:t>l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 xml:space="preserve">es </w:t>
            </w:r>
            <w:r w:rsidRPr="00D84995">
              <w:rPr>
                <w:rFonts w:eastAsia="Times New Roman"/>
                <w:color w:val="000000" w:themeColor="text1"/>
                <w:spacing w:val="-2"/>
                <w:lang w:val="es-CO"/>
              </w:rPr>
              <w:t>s</w:t>
            </w:r>
            <w:r w:rsidRPr="00D84995">
              <w:rPr>
                <w:rFonts w:eastAsia="Times New Roman"/>
                <w:color w:val="000000" w:themeColor="text1"/>
                <w:spacing w:val="4"/>
                <w:lang w:val="es-CO"/>
              </w:rPr>
              <w:t>o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>n</w:t>
            </w:r>
            <w:r w:rsidRPr="00D84995">
              <w:rPr>
                <w:rFonts w:eastAsia="Times New Roman"/>
                <w:color w:val="000000" w:themeColor="text1"/>
                <w:spacing w:val="2"/>
                <w:lang w:val="es-CO"/>
              </w:rPr>
              <w:t xml:space="preserve"> </w:t>
            </w:r>
            <w:r w:rsidRPr="00D84995">
              <w:rPr>
                <w:rFonts w:eastAsia="Times New Roman"/>
                <w:color w:val="000000" w:themeColor="text1"/>
                <w:spacing w:val="-3"/>
                <w:lang w:val="es-CO"/>
              </w:rPr>
              <w:t>l</w:t>
            </w:r>
            <w:r w:rsidRPr="00D84995">
              <w:rPr>
                <w:rFonts w:eastAsia="Times New Roman"/>
                <w:color w:val="000000" w:themeColor="text1"/>
                <w:spacing w:val="-1"/>
                <w:lang w:val="es-CO"/>
              </w:rPr>
              <w:t>a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>s</w:t>
            </w:r>
            <w:r w:rsidRPr="00D84995">
              <w:rPr>
                <w:rFonts w:eastAsia="Times New Roman"/>
                <w:color w:val="000000" w:themeColor="text1"/>
                <w:spacing w:val="3"/>
                <w:lang w:val="es-CO"/>
              </w:rPr>
              <w:t xml:space="preserve"> 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>i</w:t>
            </w:r>
            <w:r w:rsidRPr="00D84995">
              <w:rPr>
                <w:rFonts w:eastAsia="Times New Roman"/>
                <w:color w:val="000000" w:themeColor="text1"/>
                <w:spacing w:val="-2"/>
                <w:lang w:val="es-CO"/>
              </w:rPr>
              <w:t>m</w:t>
            </w:r>
            <w:r w:rsidRPr="00D84995">
              <w:rPr>
                <w:rFonts w:eastAsia="Times New Roman"/>
                <w:color w:val="000000" w:themeColor="text1"/>
                <w:spacing w:val="3"/>
                <w:lang w:val="es-CO"/>
              </w:rPr>
              <w:t>p</w:t>
            </w:r>
            <w:r w:rsidRPr="00D84995">
              <w:rPr>
                <w:rFonts w:eastAsia="Times New Roman"/>
                <w:color w:val="000000" w:themeColor="text1"/>
                <w:spacing w:val="-3"/>
                <w:lang w:val="es-CO"/>
              </w:rPr>
              <w:t>li</w:t>
            </w:r>
            <w:r w:rsidRPr="00D84995">
              <w:rPr>
                <w:rFonts w:eastAsia="Times New Roman"/>
                <w:color w:val="000000" w:themeColor="text1"/>
                <w:spacing w:val="2"/>
                <w:lang w:val="es-CO"/>
              </w:rPr>
              <w:t>c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>a</w:t>
            </w:r>
            <w:r w:rsidRPr="00D84995">
              <w:rPr>
                <w:rFonts w:eastAsia="Times New Roman"/>
                <w:color w:val="000000" w:themeColor="text1"/>
                <w:spacing w:val="2"/>
                <w:lang w:val="es-CO"/>
              </w:rPr>
              <w:t>c</w:t>
            </w:r>
            <w:r w:rsidRPr="00D84995">
              <w:rPr>
                <w:rFonts w:eastAsia="Times New Roman"/>
                <w:color w:val="000000" w:themeColor="text1"/>
                <w:spacing w:val="-7"/>
                <w:lang w:val="es-CO"/>
              </w:rPr>
              <w:t>i</w:t>
            </w:r>
            <w:r w:rsidRPr="00D84995">
              <w:rPr>
                <w:rFonts w:eastAsia="Times New Roman"/>
                <w:color w:val="000000" w:themeColor="text1"/>
                <w:spacing w:val="7"/>
                <w:lang w:val="es-CO"/>
              </w:rPr>
              <w:t>o</w:t>
            </w:r>
            <w:r w:rsidRPr="00D84995">
              <w:rPr>
                <w:rFonts w:eastAsia="Times New Roman"/>
                <w:color w:val="000000" w:themeColor="text1"/>
                <w:spacing w:val="-3"/>
                <w:lang w:val="es-CO"/>
              </w:rPr>
              <w:t>n</w:t>
            </w:r>
            <w:r w:rsidRPr="00D84995">
              <w:rPr>
                <w:rFonts w:eastAsia="Times New Roman"/>
                <w:color w:val="000000" w:themeColor="text1"/>
                <w:spacing w:val="-1"/>
                <w:lang w:val="es-CO"/>
              </w:rPr>
              <w:t>e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>s</w:t>
            </w:r>
            <w:r w:rsidRPr="00D84995">
              <w:rPr>
                <w:rFonts w:eastAsia="Times New Roman"/>
                <w:color w:val="000000" w:themeColor="text1"/>
                <w:spacing w:val="3"/>
                <w:lang w:val="es-CO"/>
              </w:rPr>
              <w:t xml:space="preserve"> 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>y</w:t>
            </w:r>
            <w:r w:rsidRPr="00D84995">
              <w:rPr>
                <w:rFonts w:eastAsia="Times New Roman"/>
                <w:color w:val="000000" w:themeColor="text1"/>
                <w:spacing w:val="-5"/>
                <w:lang w:val="es-CO"/>
              </w:rPr>
              <w:t xml:space="preserve"> 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>r</w:t>
            </w:r>
            <w:r w:rsidRPr="00D84995">
              <w:rPr>
                <w:rFonts w:eastAsia="Times New Roman"/>
                <w:color w:val="000000" w:themeColor="text1"/>
                <w:spacing w:val="3"/>
                <w:lang w:val="es-CO"/>
              </w:rPr>
              <w:t>e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>sp</w:t>
            </w:r>
            <w:r w:rsidRPr="00D84995">
              <w:rPr>
                <w:rFonts w:eastAsia="Times New Roman"/>
                <w:color w:val="000000" w:themeColor="text1"/>
                <w:spacing w:val="2"/>
                <w:lang w:val="es-CO"/>
              </w:rPr>
              <w:t>o</w:t>
            </w:r>
            <w:r w:rsidRPr="00D84995">
              <w:rPr>
                <w:rFonts w:eastAsia="Times New Roman"/>
                <w:color w:val="000000" w:themeColor="text1"/>
                <w:spacing w:val="-3"/>
                <w:lang w:val="es-CO"/>
              </w:rPr>
              <w:t>n</w:t>
            </w:r>
            <w:r w:rsidRPr="00D84995">
              <w:rPr>
                <w:rFonts w:eastAsia="Times New Roman"/>
                <w:color w:val="000000" w:themeColor="text1"/>
                <w:spacing w:val="-1"/>
                <w:lang w:val="es-CO"/>
              </w:rPr>
              <w:t>s</w:t>
            </w:r>
            <w:r w:rsidRPr="00D84995">
              <w:rPr>
                <w:rFonts w:eastAsia="Times New Roman"/>
                <w:color w:val="000000" w:themeColor="text1"/>
                <w:spacing w:val="2"/>
                <w:lang w:val="es-CO"/>
              </w:rPr>
              <w:t>a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>bil</w:t>
            </w:r>
            <w:r w:rsidRPr="00D84995">
              <w:rPr>
                <w:rFonts w:eastAsia="Times New Roman"/>
                <w:color w:val="000000" w:themeColor="text1"/>
                <w:spacing w:val="-2"/>
                <w:lang w:val="es-CO"/>
              </w:rPr>
              <w:t>i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>d</w:t>
            </w:r>
            <w:r w:rsidRPr="00D84995">
              <w:rPr>
                <w:rFonts w:eastAsia="Times New Roman"/>
                <w:color w:val="000000" w:themeColor="text1"/>
                <w:spacing w:val="-1"/>
                <w:lang w:val="es-CO"/>
              </w:rPr>
              <w:t>a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>d</w:t>
            </w:r>
            <w:r w:rsidRPr="00D84995">
              <w:rPr>
                <w:rFonts w:eastAsia="Times New Roman"/>
                <w:color w:val="000000" w:themeColor="text1"/>
                <w:spacing w:val="2"/>
                <w:lang w:val="es-CO"/>
              </w:rPr>
              <w:t>e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>s de</w:t>
            </w:r>
            <w:r w:rsidRPr="00D84995">
              <w:rPr>
                <w:rFonts w:eastAsia="Times New Roman"/>
                <w:color w:val="000000" w:themeColor="text1"/>
                <w:spacing w:val="5"/>
                <w:lang w:val="es-CO"/>
              </w:rPr>
              <w:t xml:space="preserve"> </w:t>
            </w:r>
            <w:r w:rsidRPr="00D84995">
              <w:rPr>
                <w:rFonts w:eastAsia="Times New Roman"/>
                <w:color w:val="000000" w:themeColor="text1"/>
                <w:spacing w:val="-7"/>
                <w:lang w:val="es-CO"/>
              </w:rPr>
              <w:t>l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 xml:space="preserve">a </w:t>
            </w:r>
            <w:r w:rsidRPr="00D84995">
              <w:rPr>
                <w:rFonts w:eastAsia="Times New Roman"/>
                <w:color w:val="000000" w:themeColor="text1"/>
                <w:spacing w:val="1"/>
                <w:lang w:val="es-CO"/>
              </w:rPr>
              <w:t>r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>ep</w:t>
            </w:r>
            <w:r w:rsidRPr="00D84995">
              <w:rPr>
                <w:rFonts w:eastAsia="Times New Roman"/>
                <w:color w:val="000000" w:themeColor="text1"/>
                <w:spacing w:val="1"/>
                <w:lang w:val="es-CO"/>
              </w:rPr>
              <w:t>r</w:t>
            </w:r>
            <w:r w:rsidRPr="00D84995">
              <w:rPr>
                <w:rFonts w:eastAsia="Times New Roman"/>
                <w:color w:val="000000" w:themeColor="text1"/>
                <w:spacing w:val="4"/>
                <w:lang w:val="es-CO"/>
              </w:rPr>
              <w:t>o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>duc</w:t>
            </w:r>
            <w:r w:rsidRPr="00D84995">
              <w:rPr>
                <w:rFonts w:eastAsia="Times New Roman"/>
                <w:color w:val="000000" w:themeColor="text1"/>
                <w:spacing w:val="-1"/>
                <w:lang w:val="es-CO"/>
              </w:rPr>
              <w:t>c</w:t>
            </w:r>
            <w:r w:rsidRPr="00D84995">
              <w:rPr>
                <w:rFonts w:eastAsia="Times New Roman"/>
                <w:color w:val="000000" w:themeColor="text1"/>
                <w:spacing w:val="-8"/>
                <w:lang w:val="es-CO"/>
              </w:rPr>
              <w:t>i</w:t>
            </w:r>
            <w:r w:rsidRPr="00D84995">
              <w:rPr>
                <w:rFonts w:eastAsia="Times New Roman"/>
                <w:color w:val="000000" w:themeColor="text1"/>
                <w:spacing w:val="3"/>
                <w:lang w:val="es-CO"/>
              </w:rPr>
              <w:t>ó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>n</w:t>
            </w:r>
            <w:r w:rsidRPr="00D84995">
              <w:rPr>
                <w:rFonts w:eastAsia="Times New Roman"/>
                <w:color w:val="000000" w:themeColor="text1"/>
                <w:spacing w:val="-1"/>
                <w:lang w:val="es-CO"/>
              </w:rPr>
              <w:t xml:space="preserve"> 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>p</w:t>
            </w:r>
            <w:r w:rsidRPr="00D84995">
              <w:rPr>
                <w:rFonts w:eastAsia="Times New Roman"/>
                <w:color w:val="000000" w:themeColor="text1"/>
                <w:spacing w:val="-1"/>
                <w:lang w:val="es-CO"/>
              </w:rPr>
              <w:t>a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>ra</w:t>
            </w:r>
            <w:r w:rsidRPr="00D84995">
              <w:rPr>
                <w:rFonts w:eastAsia="Times New Roman"/>
                <w:color w:val="000000" w:themeColor="text1"/>
                <w:spacing w:val="1"/>
                <w:lang w:val="es-CO"/>
              </w:rPr>
              <w:t xml:space="preserve"> 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>u</w:t>
            </w:r>
            <w:r w:rsidRPr="00D84995">
              <w:rPr>
                <w:rFonts w:eastAsia="Times New Roman"/>
                <w:color w:val="000000" w:themeColor="text1"/>
                <w:spacing w:val="-3"/>
                <w:lang w:val="es-CO"/>
              </w:rPr>
              <w:t>n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>a pe</w:t>
            </w:r>
            <w:r w:rsidRPr="00D84995">
              <w:rPr>
                <w:rFonts w:eastAsia="Times New Roman"/>
                <w:color w:val="000000" w:themeColor="text1"/>
                <w:spacing w:val="1"/>
                <w:lang w:val="es-CO"/>
              </w:rPr>
              <w:t>r</w:t>
            </w:r>
            <w:r w:rsidRPr="00D84995">
              <w:rPr>
                <w:rFonts w:eastAsia="Times New Roman"/>
                <w:color w:val="000000" w:themeColor="text1"/>
                <w:spacing w:val="-1"/>
                <w:lang w:val="es-CO"/>
              </w:rPr>
              <w:t>s</w:t>
            </w:r>
            <w:r w:rsidRPr="00D84995">
              <w:rPr>
                <w:rFonts w:eastAsia="Times New Roman"/>
                <w:color w:val="000000" w:themeColor="text1"/>
                <w:spacing w:val="3"/>
                <w:lang w:val="es-CO"/>
              </w:rPr>
              <w:t>o</w:t>
            </w:r>
            <w:r w:rsidRPr="00D84995">
              <w:rPr>
                <w:rFonts w:eastAsia="Times New Roman"/>
                <w:color w:val="000000" w:themeColor="text1"/>
                <w:spacing w:val="-3"/>
                <w:lang w:val="es-CO"/>
              </w:rPr>
              <w:t>n</w:t>
            </w:r>
            <w:r w:rsidRPr="00D84995">
              <w:rPr>
                <w:rFonts w:eastAsia="Times New Roman"/>
                <w:color w:val="000000" w:themeColor="text1"/>
                <w:spacing w:val="2"/>
                <w:lang w:val="es-CO"/>
              </w:rPr>
              <w:t>a</w:t>
            </w:r>
            <w:r w:rsidRPr="00D84995">
              <w:rPr>
                <w:rFonts w:eastAsia="Times New Roman"/>
                <w:color w:val="000000" w:themeColor="text1"/>
                <w:lang w:val="es-CO"/>
              </w:rPr>
              <w:t>?</w:t>
            </w:r>
          </w:p>
        </w:tc>
      </w:tr>
      <w:tr w:rsidR="008C1672" w:rsidRPr="00A967B9" w14:paraId="4C8A4712" w14:textId="77777777" w:rsidTr="00701D4F">
        <w:trPr>
          <w:trHeight w:val="300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68BF7" w14:textId="35073149" w:rsidR="008C1672" w:rsidRPr="00155073" w:rsidRDefault="008C1672" w:rsidP="008C16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  <w:p w14:paraId="6FFA90FD" w14:textId="2263F209" w:rsidR="00486778" w:rsidRPr="00155073" w:rsidRDefault="00701D4F" w:rsidP="008C16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  <w:t xml:space="preserve">EP1.3 de la GI-1 </w:t>
            </w:r>
            <w:r w:rsidRPr="00AE5E6F">
              <w:rPr>
                <w:lang w:val="es-CO"/>
              </w:rPr>
              <w:t xml:space="preserve">Es necesario adoptar </w:t>
            </w:r>
            <w:r w:rsidRPr="00AE5E6F">
              <w:rPr>
                <w:lang w:val="es-CO"/>
              </w:rPr>
              <w:lastRenderedPageBreak/>
              <w:t>comportamientos de autocuidado en términos de la SSR, esto garantiza un estado bienestar general en mi vida.</w:t>
            </w:r>
          </w:p>
          <w:p w14:paraId="5188DDE0" w14:textId="6635DB2F" w:rsidR="008C1672" w:rsidRPr="00155073" w:rsidRDefault="008C1672" w:rsidP="008C16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1550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ACCD" w14:textId="2C390389" w:rsidR="008C1672" w:rsidRPr="00155073" w:rsidRDefault="00701D4F" w:rsidP="008C16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</w:pPr>
            <w:r w:rsidRPr="00F6270D">
              <w:rPr>
                <w:color w:val="000000" w:themeColor="text1"/>
                <w:lang w:val="es-CO"/>
              </w:rPr>
              <w:lastRenderedPageBreak/>
              <w:t>El cuidado del cuerpo es responsabili</w:t>
            </w:r>
            <w:r>
              <w:rPr>
                <w:color w:val="000000" w:themeColor="text1"/>
                <w:lang w:val="es-CO"/>
              </w:rPr>
              <w:t>-</w:t>
            </w:r>
            <w:r w:rsidRPr="00F6270D">
              <w:rPr>
                <w:color w:val="000000" w:themeColor="text1"/>
                <w:lang w:val="es-CO"/>
              </w:rPr>
              <w:lastRenderedPageBreak/>
              <w:t>dad de uno mismo, las personas tomamos nuestras propias decisiones sobre lo que hacemos con nuestro cuerpo.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0BEE" w14:textId="77777777" w:rsidR="00701D4F" w:rsidRPr="00F6270D" w:rsidRDefault="008C1672" w:rsidP="00F70F9F">
            <w:pPr>
              <w:pStyle w:val="Prrafodelista"/>
              <w:numPr>
                <w:ilvl w:val="0"/>
                <w:numId w:val="1"/>
              </w:numPr>
              <w:ind w:left="346"/>
              <w:rPr>
                <w:color w:val="000000" w:themeColor="text1"/>
                <w:lang w:val="es-CO"/>
              </w:rPr>
            </w:pPr>
            <w:r w:rsidRPr="001550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  <w:lastRenderedPageBreak/>
              <w:t> </w:t>
            </w:r>
            <w:r w:rsidR="00701D4F" w:rsidRPr="00F6270D">
              <w:rPr>
                <w:color w:val="000000" w:themeColor="text1"/>
                <w:lang w:val="es-CO"/>
              </w:rPr>
              <w:t xml:space="preserve">La salud sexual y reproductiva (SSR) solo está </w:t>
            </w:r>
            <w:r w:rsidR="00701D4F" w:rsidRPr="00F6270D">
              <w:rPr>
                <w:color w:val="000000" w:themeColor="text1"/>
                <w:lang w:val="es-CO"/>
              </w:rPr>
              <w:lastRenderedPageBreak/>
              <w:t xml:space="preserve">relacionada con el bienestar físico </w:t>
            </w:r>
          </w:p>
          <w:p w14:paraId="78CB2017" w14:textId="77777777" w:rsidR="00701D4F" w:rsidRPr="00701D4F" w:rsidRDefault="00701D4F" w:rsidP="00F70F9F">
            <w:pPr>
              <w:pStyle w:val="Prrafodelista"/>
              <w:numPr>
                <w:ilvl w:val="0"/>
                <w:numId w:val="1"/>
              </w:numPr>
              <w:ind w:left="346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</w:pPr>
            <w:r w:rsidRPr="00F6270D">
              <w:rPr>
                <w:color w:val="000000" w:themeColor="text1"/>
                <w:lang w:val="es-CO"/>
              </w:rPr>
              <w:t>Las personas van al médico solo cuando están enfermas, no de forma preventiva.</w:t>
            </w:r>
          </w:p>
          <w:p w14:paraId="5055E074" w14:textId="71EEFF75" w:rsidR="008C1672" w:rsidRPr="00155073" w:rsidRDefault="00701D4F" w:rsidP="00F70F9F">
            <w:pPr>
              <w:pStyle w:val="Prrafodelista"/>
              <w:numPr>
                <w:ilvl w:val="0"/>
                <w:numId w:val="1"/>
              </w:numPr>
              <w:ind w:left="346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</w:pPr>
            <w:r w:rsidRPr="00F6270D">
              <w:rPr>
                <w:color w:val="000000" w:themeColor="text1"/>
                <w:lang w:val="es-CO"/>
              </w:rPr>
              <w:t>Es raro tocar nuestro propio cuerpo, no es normal (e.g., es incómodo el autoexamen de seno porque tenemos que tocarnos).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FCD5" w14:textId="77777777" w:rsidR="00701D4F" w:rsidRPr="00F6270D" w:rsidRDefault="008C1672" w:rsidP="00701D4F">
            <w:pPr>
              <w:rPr>
                <w:color w:val="000000" w:themeColor="text1"/>
                <w:lang w:val="es-CO"/>
              </w:rPr>
            </w:pPr>
            <w:r w:rsidRPr="001550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  <w:lastRenderedPageBreak/>
              <w:t> </w:t>
            </w:r>
            <w:r w:rsidR="00701D4F" w:rsidRPr="00F6270D">
              <w:rPr>
                <w:color w:val="000000" w:themeColor="text1"/>
                <w:lang w:val="es-CO"/>
              </w:rPr>
              <w:t>Al finalizar el estudio de la tercera unidad, los estudiantes serán capaces de:</w:t>
            </w:r>
          </w:p>
          <w:p w14:paraId="17A4635A" w14:textId="77777777" w:rsidR="00701D4F" w:rsidRPr="00F6270D" w:rsidRDefault="00701D4F" w:rsidP="00701D4F">
            <w:pPr>
              <w:ind w:left="601" w:hanging="540"/>
              <w:rPr>
                <w:color w:val="000000" w:themeColor="text1"/>
                <w:lang w:val="es-CO"/>
              </w:rPr>
            </w:pPr>
            <w:r w:rsidRPr="00F6270D">
              <w:rPr>
                <w:color w:val="000000" w:themeColor="text1"/>
                <w:lang w:val="es-CO"/>
              </w:rPr>
              <w:lastRenderedPageBreak/>
              <w:t>RO 1.3.1 Relacionar comportamientos de autocuidado con la SSR. Lo anterior se hará evidente gracias a la discusión sobre las implicaciones de los comportamientos de autocuidado en 3 casos: adolescentes en embarazo no planeado, mujer con cáncer de seno y una persona con VIH.</w:t>
            </w:r>
          </w:p>
          <w:p w14:paraId="084C9665" w14:textId="77777777" w:rsidR="00701D4F" w:rsidRDefault="00701D4F" w:rsidP="00701D4F">
            <w:pPr>
              <w:ind w:left="601" w:hanging="540"/>
              <w:rPr>
                <w:color w:val="000000" w:themeColor="text1"/>
                <w:lang w:val="es-CO"/>
              </w:rPr>
            </w:pPr>
            <w:r w:rsidRPr="00F6270D">
              <w:rPr>
                <w:color w:val="000000" w:themeColor="text1"/>
                <w:lang w:val="es-CO"/>
              </w:rPr>
              <w:t>RO 1.3.2 Reconocer y analizar implicaciones de comportamientos de autocuidado en términos de la SSR. Se espera que :1). participen en un cuestionario anónimo en línea acerca de sus comportamientos de autocuidado en términos de la SSR. 2). discutan sobre resultados generales cuestionario. 3) elaboren una reflexión personal.</w:t>
            </w:r>
          </w:p>
          <w:p w14:paraId="0990B3E3" w14:textId="28921C18" w:rsidR="008C1672" w:rsidRPr="00155073" w:rsidRDefault="00701D4F" w:rsidP="00701D4F">
            <w:pPr>
              <w:ind w:left="601" w:hanging="54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</w:pPr>
            <w:r w:rsidRPr="00F6270D">
              <w:rPr>
                <w:color w:val="000000" w:themeColor="text1"/>
                <w:lang w:val="es-CO"/>
              </w:rPr>
              <w:t xml:space="preserve">RO 1.3.3 Formular metas para su vida, integrando las relacionadas con su vida sexual y reproductiva. Elaborarán una carta del mañana y un cuadro con metas a corto, mediano y largo plazo en relación </w:t>
            </w:r>
            <w:r w:rsidRPr="00F6270D">
              <w:rPr>
                <w:color w:val="000000" w:themeColor="text1"/>
                <w:lang w:val="es-CO"/>
              </w:rPr>
              <w:lastRenderedPageBreak/>
              <w:t>a lo que quieren ser, hacer y tener (plan de vida).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C5738" w14:textId="4BC9BDF9" w:rsidR="00EA2FD8" w:rsidRDefault="008C1672" w:rsidP="00F70F9F">
            <w:pPr>
              <w:pStyle w:val="Prrafodelista"/>
              <w:numPr>
                <w:ilvl w:val="0"/>
                <w:numId w:val="6"/>
              </w:numPr>
              <w:spacing w:before="9"/>
              <w:ind w:right="-20"/>
              <w:rPr>
                <w:rFonts w:eastAsia="Times New Roman"/>
                <w:color w:val="000000" w:themeColor="text1"/>
                <w:lang w:val="es-CO" w:eastAsia="en-US"/>
              </w:rPr>
            </w:pPr>
            <w:r w:rsidRPr="0015507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  <w:lastRenderedPageBreak/>
              <w:t> </w:t>
            </w:r>
            <w:r w:rsidR="00EA2FD8" w:rsidRPr="00F6270D">
              <w:rPr>
                <w:rFonts w:eastAsia="Times New Roman"/>
                <w:color w:val="000000" w:themeColor="text1"/>
                <w:spacing w:val="-4"/>
                <w:lang w:val="es-CO"/>
              </w:rPr>
              <w:t>¿</w:t>
            </w:r>
            <w:r w:rsidR="00EA2FD8" w:rsidRPr="00F6270D">
              <w:rPr>
                <w:rFonts w:eastAsia="Times New Roman"/>
                <w:color w:val="000000" w:themeColor="text1"/>
                <w:lang w:val="es-CO"/>
              </w:rPr>
              <w:t>Qué r</w:t>
            </w:r>
            <w:r w:rsidR="00EA2FD8"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e</w:t>
            </w:r>
            <w:r w:rsidR="00EA2FD8" w:rsidRPr="00F6270D">
              <w:rPr>
                <w:rFonts w:eastAsia="Times New Roman"/>
                <w:color w:val="000000" w:themeColor="text1"/>
                <w:spacing w:val="-2"/>
                <w:lang w:val="es-CO"/>
              </w:rPr>
              <w:t>l</w:t>
            </w:r>
            <w:r w:rsidR="00EA2FD8"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>a</w:t>
            </w:r>
            <w:r w:rsidR="00EA2FD8" w:rsidRPr="00F6270D">
              <w:rPr>
                <w:rFonts w:eastAsia="Times New Roman"/>
                <w:color w:val="000000" w:themeColor="text1"/>
                <w:spacing w:val="2"/>
                <w:lang w:val="es-CO"/>
              </w:rPr>
              <w:t>c</w:t>
            </w:r>
            <w:r w:rsidR="00EA2FD8" w:rsidRPr="00F6270D">
              <w:rPr>
                <w:rFonts w:eastAsia="Times New Roman"/>
                <w:color w:val="000000" w:themeColor="text1"/>
                <w:spacing w:val="-7"/>
                <w:lang w:val="es-CO"/>
              </w:rPr>
              <w:t>i</w:t>
            </w:r>
            <w:r w:rsidR="00EA2FD8" w:rsidRPr="00F6270D">
              <w:rPr>
                <w:rFonts w:eastAsia="Times New Roman"/>
                <w:color w:val="000000" w:themeColor="text1"/>
                <w:spacing w:val="7"/>
                <w:lang w:val="es-CO"/>
              </w:rPr>
              <w:t>ó</w:t>
            </w:r>
            <w:r w:rsidR="00EA2FD8" w:rsidRPr="00F6270D">
              <w:rPr>
                <w:rFonts w:eastAsia="Times New Roman"/>
                <w:color w:val="000000" w:themeColor="text1"/>
                <w:lang w:val="es-CO"/>
              </w:rPr>
              <w:t>n</w:t>
            </w:r>
            <w:r w:rsidR="00EA2FD8"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 xml:space="preserve"> </w:t>
            </w:r>
            <w:r w:rsidR="00EA2FD8" w:rsidRPr="00F6270D">
              <w:rPr>
                <w:rFonts w:eastAsia="Times New Roman"/>
                <w:color w:val="000000" w:themeColor="text1"/>
                <w:spacing w:val="2"/>
                <w:lang w:val="es-CO"/>
              </w:rPr>
              <w:t>e</w:t>
            </w:r>
            <w:r w:rsidR="00EA2FD8" w:rsidRPr="00F6270D">
              <w:rPr>
                <w:rFonts w:eastAsia="Times New Roman"/>
                <w:color w:val="000000" w:themeColor="text1"/>
                <w:lang w:val="es-CO"/>
              </w:rPr>
              <w:t>x</w:t>
            </w:r>
            <w:r w:rsidR="00EA2FD8" w:rsidRPr="00F6270D">
              <w:rPr>
                <w:rFonts w:eastAsia="Times New Roman"/>
                <w:color w:val="000000" w:themeColor="text1"/>
                <w:spacing w:val="-3"/>
                <w:lang w:val="es-CO"/>
              </w:rPr>
              <w:t>i</w:t>
            </w:r>
            <w:r w:rsidR="00EA2FD8"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>s</w:t>
            </w:r>
            <w:r w:rsidR="00EA2FD8"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t</w:t>
            </w:r>
            <w:r w:rsidR="00EA2FD8" w:rsidRPr="00F6270D">
              <w:rPr>
                <w:rFonts w:eastAsia="Times New Roman"/>
                <w:color w:val="000000" w:themeColor="text1"/>
                <w:lang w:val="es-CO"/>
              </w:rPr>
              <w:t>e</w:t>
            </w:r>
            <w:r w:rsidR="00EA2FD8"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 xml:space="preserve"> </w:t>
            </w:r>
            <w:r w:rsidR="00EA2FD8" w:rsidRPr="00F6270D">
              <w:rPr>
                <w:rFonts w:eastAsia="Times New Roman"/>
                <w:color w:val="000000" w:themeColor="text1"/>
                <w:lang w:val="es-CO"/>
              </w:rPr>
              <w:t>e</w:t>
            </w:r>
            <w:r w:rsidR="00EA2FD8" w:rsidRPr="00F6270D">
              <w:rPr>
                <w:rFonts w:eastAsia="Times New Roman"/>
                <w:color w:val="000000" w:themeColor="text1"/>
                <w:spacing w:val="-4"/>
                <w:lang w:val="es-CO"/>
              </w:rPr>
              <w:t>n</w:t>
            </w:r>
            <w:r w:rsidR="00EA2FD8"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t</w:t>
            </w:r>
            <w:r w:rsidR="00EA2FD8"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>r</w:t>
            </w:r>
            <w:r w:rsidR="00EA2FD8" w:rsidRPr="00F6270D">
              <w:rPr>
                <w:rFonts w:eastAsia="Times New Roman"/>
                <w:color w:val="000000" w:themeColor="text1"/>
                <w:lang w:val="es-CO"/>
              </w:rPr>
              <w:t>e</w:t>
            </w:r>
            <w:r w:rsidR="00EA2FD8"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 xml:space="preserve"> </w:t>
            </w:r>
            <w:r w:rsidR="00EA2FD8" w:rsidRPr="00F6270D">
              <w:rPr>
                <w:rFonts w:eastAsia="Times New Roman"/>
                <w:color w:val="000000" w:themeColor="text1"/>
                <w:spacing w:val="-6"/>
                <w:lang w:val="es-CO"/>
              </w:rPr>
              <w:t>l</w:t>
            </w:r>
            <w:r w:rsidR="00EA2FD8"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o</w:t>
            </w:r>
            <w:r w:rsidR="00EA2FD8" w:rsidRPr="00F6270D">
              <w:rPr>
                <w:rFonts w:eastAsia="Times New Roman"/>
                <w:color w:val="000000" w:themeColor="text1"/>
                <w:lang w:val="es-CO"/>
              </w:rPr>
              <w:t>s c</w:t>
            </w:r>
            <w:r w:rsidR="00EA2FD8"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o</w:t>
            </w:r>
            <w:r w:rsidR="00EA2FD8" w:rsidRPr="00F6270D">
              <w:rPr>
                <w:rFonts w:eastAsia="Times New Roman"/>
                <w:color w:val="000000" w:themeColor="text1"/>
                <w:spacing w:val="-7"/>
                <w:lang w:val="es-CO"/>
              </w:rPr>
              <w:t>m</w:t>
            </w:r>
            <w:r w:rsidR="00EA2FD8" w:rsidRPr="00F6270D">
              <w:rPr>
                <w:rFonts w:eastAsia="Times New Roman"/>
                <w:color w:val="000000" w:themeColor="text1"/>
                <w:lang w:val="es-CO"/>
              </w:rPr>
              <w:t>p</w:t>
            </w:r>
            <w:r w:rsidR="00EA2FD8"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o</w:t>
            </w:r>
            <w:r w:rsidR="00EA2FD8"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>r</w:t>
            </w:r>
            <w:r w:rsidR="00EA2FD8" w:rsidRPr="00F6270D">
              <w:rPr>
                <w:rFonts w:eastAsia="Times New Roman"/>
                <w:color w:val="000000" w:themeColor="text1"/>
                <w:spacing w:val="4"/>
                <w:lang w:val="es-CO"/>
              </w:rPr>
              <w:t>t</w:t>
            </w:r>
            <w:r w:rsidR="00EA2FD8" w:rsidRPr="00F6270D">
              <w:rPr>
                <w:rFonts w:eastAsia="Times New Roman"/>
                <w:color w:val="000000" w:themeColor="text1"/>
                <w:lang w:val="es-CO"/>
              </w:rPr>
              <w:t>a</w:t>
            </w:r>
            <w:r w:rsidR="00EA2FD8" w:rsidRPr="00F6270D">
              <w:rPr>
                <w:rFonts w:eastAsia="Times New Roman"/>
                <w:color w:val="000000" w:themeColor="text1"/>
                <w:spacing w:val="-3"/>
                <w:lang w:val="es-CO"/>
              </w:rPr>
              <w:t>m</w:t>
            </w:r>
            <w:r w:rsidR="00EA2FD8" w:rsidRPr="00F6270D">
              <w:rPr>
                <w:rFonts w:eastAsia="Times New Roman"/>
                <w:color w:val="000000" w:themeColor="text1"/>
                <w:spacing w:val="-4"/>
                <w:lang w:val="es-CO"/>
              </w:rPr>
              <w:t>i</w:t>
            </w:r>
            <w:r w:rsidR="00EA2FD8" w:rsidRPr="00F6270D">
              <w:rPr>
                <w:rFonts w:eastAsia="Times New Roman"/>
                <w:color w:val="000000" w:themeColor="text1"/>
                <w:spacing w:val="2"/>
                <w:lang w:val="es-CO"/>
              </w:rPr>
              <w:t>e</w:t>
            </w:r>
            <w:r w:rsidR="00EA2FD8" w:rsidRPr="00F6270D">
              <w:rPr>
                <w:rFonts w:eastAsia="Times New Roman"/>
                <w:color w:val="000000" w:themeColor="text1"/>
                <w:spacing w:val="-3"/>
                <w:lang w:val="es-CO"/>
              </w:rPr>
              <w:t>n</w:t>
            </w:r>
            <w:r w:rsidR="00EA2FD8"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t</w:t>
            </w:r>
            <w:r w:rsidR="00EA2FD8" w:rsidRPr="00F6270D">
              <w:rPr>
                <w:rFonts w:eastAsia="Times New Roman"/>
                <w:color w:val="000000" w:themeColor="text1"/>
                <w:spacing w:val="4"/>
                <w:lang w:val="es-CO"/>
              </w:rPr>
              <w:t>o</w:t>
            </w:r>
            <w:r w:rsidR="00EA2FD8" w:rsidRPr="00F6270D">
              <w:rPr>
                <w:rFonts w:eastAsia="Times New Roman"/>
                <w:color w:val="000000" w:themeColor="text1"/>
                <w:lang w:val="es-CO"/>
              </w:rPr>
              <w:t>s de</w:t>
            </w:r>
            <w:r w:rsidR="00EA2FD8" w:rsidRPr="00F6270D">
              <w:rPr>
                <w:rFonts w:eastAsia="Times New Roman"/>
                <w:color w:val="000000" w:themeColor="text1"/>
                <w:spacing w:val="-6"/>
                <w:lang w:val="es-CO"/>
              </w:rPr>
              <w:t xml:space="preserve"> </w:t>
            </w:r>
            <w:r w:rsidR="00EA2FD8" w:rsidRPr="00F6270D">
              <w:rPr>
                <w:rFonts w:eastAsia="Times New Roman"/>
                <w:color w:val="000000" w:themeColor="text1"/>
                <w:lang w:val="es-CO"/>
              </w:rPr>
              <w:t>aut</w:t>
            </w:r>
            <w:r w:rsidR="00EA2FD8"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o</w:t>
            </w:r>
            <w:r w:rsidR="00EA2FD8" w:rsidRPr="00F6270D">
              <w:rPr>
                <w:rFonts w:eastAsia="Times New Roman"/>
                <w:color w:val="000000" w:themeColor="text1"/>
                <w:lang w:val="es-CO"/>
              </w:rPr>
              <w:t>cu</w:t>
            </w:r>
            <w:r w:rsidR="00EA2FD8" w:rsidRPr="00F6270D">
              <w:rPr>
                <w:rFonts w:eastAsia="Times New Roman"/>
                <w:color w:val="000000" w:themeColor="text1"/>
                <w:spacing w:val="-8"/>
                <w:lang w:val="es-CO"/>
              </w:rPr>
              <w:t>i</w:t>
            </w:r>
            <w:r w:rsidR="00EA2FD8" w:rsidRPr="00F6270D">
              <w:rPr>
                <w:rFonts w:eastAsia="Times New Roman"/>
                <w:color w:val="000000" w:themeColor="text1"/>
                <w:lang w:val="es-CO"/>
              </w:rPr>
              <w:t>dado</w:t>
            </w:r>
            <w:r w:rsidR="00EA2FD8" w:rsidRPr="00F6270D">
              <w:rPr>
                <w:rFonts w:eastAsia="Times New Roman"/>
                <w:color w:val="000000" w:themeColor="text1"/>
                <w:spacing w:val="8"/>
                <w:lang w:val="es-CO"/>
              </w:rPr>
              <w:t xml:space="preserve"> </w:t>
            </w:r>
            <w:r w:rsidR="00EA2FD8" w:rsidRPr="00F6270D">
              <w:rPr>
                <w:rFonts w:eastAsia="Times New Roman"/>
                <w:color w:val="000000" w:themeColor="text1"/>
                <w:lang w:val="es-CO"/>
              </w:rPr>
              <w:t>y</w:t>
            </w:r>
            <w:r w:rsidR="00EA2FD8"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 xml:space="preserve"> </w:t>
            </w:r>
            <w:r w:rsidR="00EA2FD8" w:rsidRPr="00F6270D">
              <w:rPr>
                <w:rFonts w:eastAsia="Times New Roman"/>
                <w:color w:val="000000" w:themeColor="text1"/>
                <w:spacing w:val="-8"/>
                <w:lang w:val="es-CO"/>
              </w:rPr>
              <w:t>l</w:t>
            </w:r>
            <w:r w:rsidR="00EA2FD8" w:rsidRPr="00F6270D">
              <w:rPr>
                <w:rFonts w:eastAsia="Times New Roman"/>
                <w:color w:val="000000" w:themeColor="text1"/>
                <w:lang w:val="es-CO"/>
              </w:rPr>
              <w:t>a</w:t>
            </w:r>
            <w:r w:rsidR="00EA2FD8" w:rsidRPr="00F6270D">
              <w:rPr>
                <w:rFonts w:eastAsia="Times New Roman"/>
                <w:color w:val="000000" w:themeColor="text1"/>
                <w:spacing w:val="7"/>
                <w:lang w:val="es-CO"/>
              </w:rPr>
              <w:t xml:space="preserve"> </w:t>
            </w:r>
            <w:r w:rsidR="00EA2FD8"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>SS</w:t>
            </w:r>
            <w:r w:rsidR="00EA2FD8" w:rsidRPr="00F6270D">
              <w:rPr>
                <w:rFonts w:eastAsia="Times New Roman"/>
                <w:color w:val="000000" w:themeColor="text1"/>
                <w:spacing w:val="2"/>
                <w:lang w:val="es-CO"/>
              </w:rPr>
              <w:t>R</w:t>
            </w:r>
            <w:r w:rsidR="00EA2FD8" w:rsidRPr="00F6270D">
              <w:rPr>
                <w:rFonts w:eastAsia="Times New Roman"/>
                <w:color w:val="000000" w:themeColor="text1"/>
                <w:lang w:val="es-CO"/>
              </w:rPr>
              <w:t>?</w:t>
            </w:r>
          </w:p>
          <w:p w14:paraId="1589D4A6" w14:textId="77777777" w:rsidR="009C5167" w:rsidRPr="00F6270D" w:rsidRDefault="009C5167" w:rsidP="009C5167">
            <w:pPr>
              <w:pStyle w:val="Prrafodelista"/>
              <w:spacing w:before="9"/>
              <w:ind w:right="-20"/>
              <w:rPr>
                <w:rFonts w:eastAsia="Times New Roman"/>
                <w:color w:val="000000" w:themeColor="text1"/>
                <w:lang w:val="es-CO" w:eastAsia="en-US"/>
              </w:rPr>
            </w:pPr>
          </w:p>
          <w:p w14:paraId="22A186C3" w14:textId="63AF99F4" w:rsidR="00EA2FD8" w:rsidRPr="009C5167" w:rsidRDefault="00EA2FD8" w:rsidP="00F70F9F">
            <w:pPr>
              <w:pStyle w:val="Prrafodelista"/>
              <w:numPr>
                <w:ilvl w:val="0"/>
                <w:numId w:val="6"/>
              </w:numPr>
              <w:ind w:right="165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</w:pPr>
            <w:r w:rsidRPr="00F6270D">
              <w:rPr>
                <w:rFonts w:eastAsia="Times New Roman"/>
                <w:color w:val="000000" w:themeColor="text1"/>
                <w:spacing w:val="-4"/>
                <w:lang w:val="es-CO"/>
              </w:rPr>
              <w:t>¿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 xml:space="preserve">Qué </w:t>
            </w:r>
            <w:r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>c</w:t>
            </w:r>
            <w:r w:rsidRPr="00F6270D">
              <w:rPr>
                <w:rFonts w:eastAsia="Times New Roman"/>
                <w:color w:val="000000" w:themeColor="text1"/>
                <w:spacing w:val="2"/>
                <w:lang w:val="es-CO"/>
              </w:rPr>
              <w:t>a</w:t>
            </w:r>
            <w:r w:rsidRPr="00F6270D">
              <w:rPr>
                <w:rFonts w:eastAsia="Times New Roman"/>
                <w:color w:val="000000" w:themeColor="text1"/>
                <w:spacing w:val="-2"/>
                <w:lang w:val="es-CO"/>
              </w:rPr>
              <w:t>m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b</w:t>
            </w:r>
            <w:r w:rsidRPr="00F6270D">
              <w:rPr>
                <w:rFonts w:eastAsia="Times New Roman"/>
                <w:color w:val="000000" w:themeColor="text1"/>
                <w:spacing w:val="-7"/>
                <w:lang w:val="es-CO"/>
              </w:rPr>
              <w:t>i</w:t>
            </w:r>
            <w:r w:rsidRPr="00F6270D">
              <w:rPr>
                <w:rFonts w:eastAsia="Times New Roman"/>
                <w:color w:val="000000" w:themeColor="text1"/>
                <w:spacing w:val="7"/>
                <w:lang w:val="es-CO"/>
              </w:rPr>
              <w:t>o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 xml:space="preserve">s </w:t>
            </w:r>
            <w:r w:rsidRPr="00F6270D">
              <w:rPr>
                <w:rFonts w:eastAsia="Times New Roman"/>
                <w:color w:val="000000" w:themeColor="text1"/>
                <w:spacing w:val="-3"/>
                <w:lang w:val="es-CO"/>
              </w:rPr>
              <w:t>h</w:t>
            </w:r>
            <w:r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>a</w:t>
            </w:r>
            <w:r w:rsidRPr="00F6270D">
              <w:rPr>
                <w:rFonts w:eastAsia="Times New Roman"/>
                <w:color w:val="000000" w:themeColor="text1"/>
                <w:spacing w:val="4"/>
                <w:lang w:val="es-CO"/>
              </w:rPr>
              <w:t>r</w:t>
            </w:r>
            <w:r w:rsidRPr="00F6270D">
              <w:rPr>
                <w:rFonts w:eastAsia="Times New Roman"/>
                <w:color w:val="000000" w:themeColor="text1"/>
                <w:spacing w:val="-2"/>
                <w:lang w:val="es-CO"/>
              </w:rPr>
              <w:t>í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a u</w:t>
            </w:r>
            <w:r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>s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t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ed</w:t>
            </w:r>
            <w:r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>s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o</w:t>
            </w:r>
            <w:r w:rsidRPr="00F6270D">
              <w:rPr>
                <w:rFonts w:eastAsia="Times New Roman"/>
                <w:color w:val="000000" w:themeColor="text1"/>
                <w:spacing w:val="-3"/>
                <w:lang w:val="es-CO"/>
              </w:rPr>
              <w:t>b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re</w:t>
            </w:r>
            <w:r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>s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us c</w:t>
            </w:r>
            <w:r w:rsidRPr="00F6270D">
              <w:rPr>
                <w:rFonts w:eastAsia="Times New Roman"/>
                <w:color w:val="000000" w:themeColor="text1"/>
                <w:spacing w:val="2"/>
                <w:lang w:val="es-CO"/>
              </w:rPr>
              <w:t>o</w:t>
            </w:r>
            <w:r w:rsidRPr="00F6270D">
              <w:rPr>
                <w:rFonts w:eastAsia="Times New Roman"/>
                <w:color w:val="000000" w:themeColor="text1"/>
                <w:spacing w:val="-6"/>
                <w:lang w:val="es-CO"/>
              </w:rPr>
              <w:t>m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p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o</w:t>
            </w:r>
            <w:r w:rsidRPr="00F6270D">
              <w:rPr>
                <w:rFonts w:eastAsia="Times New Roman"/>
                <w:color w:val="000000" w:themeColor="text1"/>
                <w:spacing w:val="-2"/>
                <w:lang w:val="es-CO"/>
              </w:rPr>
              <w:t>r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ta</w:t>
            </w:r>
            <w:r w:rsidRPr="00F6270D">
              <w:rPr>
                <w:rFonts w:eastAsia="Times New Roman"/>
                <w:color w:val="000000" w:themeColor="text1"/>
                <w:spacing w:val="-2"/>
                <w:lang w:val="es-CO"/>
              </w:rPr>
              <w:t>m</w:t>
            </w:r>
            <w:r w:rsidRPr="00F6270D">
              <w:rPr>
                <w:rFonts w:eastAsia="Times New Roman"/>
                <w:color w:val="000000" w:themeColor="text1"/>
                <w:spacing w:val="-4"/>
                <w:lang w:val="es-CO"/>
              </w:rPr>
              <w:t>i</w:t>
            </w:r>
            <w:r w:rsidRPr="00F6270D">
              <w:rPr>
                <w:rFonts w:eastAsia="Times New Roman"/>
                <w:color w:val="000000" w:themeColor="text1"/>
                <w:spacing w:val="2"/>
                <w:lang w:val="es-CO"/>
              </w:rPr>
              <w:t>e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nt</w:t>
            </w:r>
            <w:r w:rsidRPr="00F6270D">
              <w:rPr>
                <w:rFonts w:eastAsia="Times New Roman"/>
                <w:color w:val="000000" w:themeColor="text1"/>
                <w:spacing w:val="4"/>
                <w:lang w:val="es-CO"/>
              </w:rPr>
              <w:t>o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s de</w:t>
            </w:r>
            <w:r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a</w:t>
            </w:r>
            <w:r w:rsidRPr="00F6270D">
              <w:rPr>
                <w:rFonts w:eastAsia="Times New Roman"/>
                <w:color w:val="000000" w:themeColor="text1"/>
                <w:spacing w:val="-4"/>
                <w:lang w:val="es-CO"/>
              </w:rPr>
              <w:t>u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t</w:t>
            </w:r>
            <w:r w:rsidRPr="00F6270D">
              <w:rPr>
                <w:rFonts w:eastAsia="Times New Roman"/>
                <w:color w:val="000000" w:themeColor="text1"/>
                <w:spacing w:val="4"/>
                <w:lang w:val="es-CO"/>
              </w:rPr>
              <w:t>o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cu</w:t>
            </w:r>
            <w:r w:rsidRPr="00F6270D">
              <w:rPr>
                <w:rFonts w:eastAsia="Times New Roman"/>
                <w:color w:val="000000" w:themeColor="text1"/>
                <w:spacing w:val="-8"/>
                <w:lang w:val="es-CO"/>
              </w:rPr>
              <w:t>i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d</w:t>
            </w:r>
            <w:r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>a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do</w:t>
            </w:r>
            <w:r w:rsidRPr="00F6270D">
              <w:rPr>
                <w:rFonts w:eastAsia="Times New Roman"/>
                <w:color w:val="000000" w:themeColor="text1"/>
                <w:spacing w:val="5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en</w:t>
            </w:r>
            <w:r w:rsidRPr="00F6270D">
              <w:rPr>
                <w:rFonts w:eastAsia="Times New Roman"/>
                <w:color w:val="000000" w:themeColor="text1"/>
                <w:spacing w:val="-2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t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é</w:t>
            </w:r>
            <w:r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>r</w:t>
            </w:r>
            <w:r w:rsidRPr="00F6270D">
              <w:rPr>
                <w:rFonts w:eastAsia="Times New Roman"/>
                <w:color w:val="000000" w:themeColor="text1"/>
                <w:spacing w:val="-3"/>
                <w:lang w:val="es-CO"/>
              </w:rPr>
              <w:t>m</w:t>
            </w:r>
            <w:r w:rsidRPr="00F6270D">
              <w:rPr>
                <w:rFonts w:eastAsia="Times New Roman"/>
                <w:color w:val="000000" w:themeColor="text1"/>
                <w:spacing w:val="-4"/>
                <w:lang w:val="es-CO"/>
              </w:rPr>
              <w:t>in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o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s de</w:t>
            </w:r>
            <w:r w:rsidRPr="00F6270D">
              <w:rPr>
                <w:rFonts w:eastAsia="Times New Roman"/>
                <w:color w:val="000000" w:themeColor="text1"/>
                <w:spacing w:val="5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spacing w:val="-6"/>
                <w:lang w:val="es-CO"/>
              </w:rPr>
              <w:t>l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a</w:t>
            </w:r>
            <w:r w:rsidRPr="00F6270D">
              <w:rPr>
                <w:rFonts w:eastAsia="Times New Roman"/>
                <w:color w:val="000000" w:themeColor="text1"/>
                <w:spacing w:val="8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>S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SR</w:t>
            </w:r>
            <w:r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para</w:t>
            </w:r>
            <w:r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ga</w:t>
            </w:r>
            <w:r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>r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a</w:t>
            </w:r>
            <w:r w:rsidRPr="00F6270D">
              <w:rPr>
                <w:rFonts w:eastAsia="Times New Roman"/>
                <w:color w:val="000000" w:themeColor="text1"/>
                <w:spacing w:val="-4"/>
                <w:lang w:val="es-CO"/>
              </w:rPr>
              <w:t>n</w:t>
            </w:r>
            <w:r w:rsidRPr="00F6270D">
              <w:rPr>
                <w:rFonts w:eastAsia="Times New Roman"/>
                <w:color w:val="000000" w:themeColor="text1"/>
                <w:spacing w:val="7"/>
                <w:lang w:val="es-CO"/>
              </w:rPr>
              <w:t>t</w:t>
            </w:r>
            <w:r w:rsidRPr="00F6270D">
              <w:rPr>
                <w:rFonts w:eastAsia="Times New Roman"/>
                <w:color w:val="000000" w:themeColor="text1"/>
                <w:spacing w:val="-6"/>
                <w:lang w:val="es-CO"/>
              </w:rPr>
              <w:t>i</w:t>
            </w:r>
            <w:r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>za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r</w:t>
            </w:r>
            <w:r w:rsidRPr="00F6270D">
              <w:rPr>
                <w:rFonts w:eastAsia="Times New Roman"/>
                <w:color w:val="000000" w:themeColor="text1"/>
                <w:spacing w:val="2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>s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u</w:t>
            </w:r>
            <w:r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b</w:t>
            </w:r>
            <w:r w:rsidRPr="00F6270D">
              <w:rPr>
                <w:rFonts w:eastAsia="Times New Roman"/>
                <w:color w:val="000000" w:themeColor="text1"/>
                <w:spacing w:val="-3"/>
                <w:lang w:val="es-CO"/>
              </w:rPr>
              <w:t>i</w:t>
            </w:r>
            <w:r w:rsidRPr="00F6270D">
              <w:rPr>
                <w:rFonts w:eastAsia="Times New Roman"/>
                <w:color w:val="000000" w:themeColor="text1"/>
                <w:spacing w:val="2"/>
                <w:lang w:val="es-CO"/>
              </w:rPr>
              <w:t>e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ne</w:t>
            </w:r>
            <w:r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>s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t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 xml:space="preserve">ar </w:t>
            </w:r>
            <w:r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>f</w:t>
            </w:r>
            <w:r w:rsidRPr="00F6270D">
              <w:rPr>
                <w:rFonts w:eastAsia="Times New Roman"/>
                <w:color w:val="000000" w:themeColor="text1"/>
                <w:spacing w:val="-3"/>
                <w:lang w:val="es-CO"/>
              </w:rPr>
              <w:t>í</w:t>
            </w:r>
            <w:r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>s</w:t>
            </w:r>
            <w:r w:rsidRPr="00F6270D">
              <w:rPr>
                <w:rFonts w:eastAsia="Times New Roman"/>
                <w:color w:val="000000" w:themeColor="text1"/>
                <w:spacing w:val="-2"/>
                <w:lang w:val="es-CO"/>
              </w:rPr>
              <w:t>i</w:t>
            </w:r>
            <w:r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>c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o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,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p</w:t>
            </w:r>
            <w:r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>s</w:t>
            </w:r>
            <w:r w:rsidRPr="00F6270D">
              <w:rPr>
                <w:rFonts w:eastAsia="Times New Roman"/>
                <w:color w:val="000000" w:themeColor="text1"/>
                <w:spacing w:val="-3"/>
                <w:lang w:val="es-CO"/>
              </w:rPr>
              <w:t>i</w:t>
            </w:r>
            <w:r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>c</w:t>
            </w:r>
            <w:r w:rsidRPr="00F6270D">
              <w:rPr>
                <w:rFonts w:eastAsia="Times New Roman"/>
                <w:color w:val="000000" w:themeColor="text1"/>
                <w:spacing w:val="7"/>
                <w:lang w:val="es-CO"/>
              </w:rPr>
              <w:t>o</w:t>
            </w:r>
            <w:r w:rsidRPr="00F6270D">
              <w:rPr>
                <w:rFonts w:eastAsia="Times New Roman"/>
                <w:color w:val="000000" w:themeColor="text1"/>
                <w:spacing w:val="-7"/>
                <w:lang w:val="es-CO"/>
              </w:rPr>
              <w:t>l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ó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g</w:t>
            </w:r>
            <w:r w:rsidRPr="00F6270D">
              <w:rPr>
                <w:rFonts w:eastAsia="Times New Roman"/>
                <w:color w:val="000000" w:themeColor="text1"/>
                <w:spacing w:val="-3"/>
                <w:lang w:val="es-CO"/>
              </w:rPr>
              <w:t>i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co</w:t>
            </w:r>
            <w:r w:rsidRPr="00F6270D">
              <w:rPr>
                <w:rFonts w:eastAsia="Times New Roman"/>
                <w:color w:val="000000" w:themeColor="text1"/>
                <w:spacing w:val="4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y</w:t>
            </w:r>
            <w:r w:rsidRPr="00F6270D">
              <w:rPr>
                <w:rFonts w:eastAsia="Times New Roman"/>
                <w:color w:val="000000" w:themeColor="text1"/>
                <w:spacing w:val="-5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spacing w:val="-2"/>
                <w:lang w:val="es-CO"/>
              </w:rPr>
              <w:t>s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oc</w:t>
            </w:r>
            <w:r w:rsidRPr="00F6270D">
              <w:rPr>
                <w:rFonts w:eastAsia="Times New Roman"/>
                <w:color w:val="000000" w:themeColor="text1"/>
                <w:spacing w:val="-7"/>
                <w:lang w:val="es-CO"/>
              </w:rPr>
              <w:t>i</w:t>
            </w:r>
            <w:r w:rsidRPr="00F6270D">
              <w:rPr>
                <w:rFonts w:eastAsia="Times New Roman"/>
                <w:color w:val="000000" w:themeColor="text1"/>
                <w:spacing w:val="2"/>
                <w:lang w:val="es-CO"/>
              </w:rPr>
              <w:t>a</w:t>
            </w:r>
            <w:r w:rsidRPr="00F6270D">
              <w:rPr>
                <w:rFonts w:eastAsia="Times New Roman"/>
                <w:color w:val="000000" w:themeColor="text1"/>
                <w:spacing w:val="-2"/>
                <w:lang w:val="es-CO"/>
              </w:rPr>
              <w:t>l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?</w:t>
            </w:r>
          </w:p>
          <w:p w14:paraId="61F35FBC" w14:textId="77777777" w:rsidR="009C5167" w:rsidRPr="009C5167" w:rsidRDefault="009C5167" w:rsidP="009C5167">
            <w:pPr>
              <w:pStyle w:val="Prrafodelist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</w:pPr>
          </w:p>
          <w:p w14:paraId="62B20193" w14:textId="77777777" w:rsidR="009C5167" w:rsidRPr="009C5167" w:rsidRDefault="009C5167" w:rsidP="009C5167">
            <w:pPr>
              <w:ind w:right="165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</w:pPr>
          </w:p>
          <w:p w14:paraId="0F51B49B" w14:textId="25A76A30" w:rsidR="008C1672" w:rsidRPr="00155073" w:rsidRDefault="00EA2FD8" w:rsidP="00F70F9F">
            <w:pPr>
              <w:pStyle w:val="Prrafodelista"/>
              <w:numPr>
                <w:ilvl w:val="0"/>
                <w:numId w:val="6"/>
              </w:numPr>
              <w:ind w:right="165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US"/>
              </w:rPr>
            </w:pPr>
            <w:r w:rsidRPr="00F6270D">
              <w:rPr>
                <w:rFonts w:eastAsia="Times New Roman"/>
                <w:color w:val="000000" w:themeColor="text1"/>
                <w:spacing w:val="-4"/>
                <w:lang w:val="es-CO"/>
              </w:rPr>
              <w:t>¿</w:t>
            </w:r>
            <w:r w:rsidRPr="00F6270D">
              <w:rPr>
                <w:rFonts w:eastAsia="Times New Roman"/>
                <w:color w:val="000000" w:themeColor="text1"/>
                <w:spacing w:val="-2"/>
                <w:lang w:val="es-CO"/>
              </w:rPr>
              <w:t>C</w:t>
            </w:r>
            <w:r w:rsidRPr="00F6270D">
              <w:rPr>
                <w:rFonts w:eastAsia="Times New Roman"/>
                <w:color w:val="000000" w:themeColor="text1"/>
                <w:spacing w:val="7"/>
                <w:lang w:val="es-CO"/>
              </w:rPr>
              <w:t>ó</w:t>
            </w:r>
            <w:r w:rsidRPr="00F6270D">
              <w:rPr>
                <w:rFonts w:eastAsia="Times New Roman"/>
                <w:color w:val="000000" w:themeColor="text1"/>
                <w:spacing w:val="-7"/>
                <w:lang w:val="es-CO"/>
              </w:rPr>
              <w:t>m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o</w:t>
            </w:r>
            <w:r w:rsidRPr="00F6270D">
              <w:rPr>
                <w:rFonts w:eastAsia="Times New Roman"/>
                <w:color w:val="000000" w:themeColor="text1"/>
                <w:spacing w:val="5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>d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e</w:t>
            </w:r>
            <w:r w:rsidRPr="00F6270D">
              <w:rPr>
                <w:rFonts w:eastAsia="Times New Roman"/>
                <w:color w:val="000000" w:themeColor="text1"/>
                <w:spacing w:val="-2"/>
                <w:lang w:val="es-CO"/>
              </w:rPr>
              <w:t>s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ar</w:t>
            </w:r>
            <w:r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>r</w:t>
            </w:r>
            <w:r w:rsidRPr="00F6270D">
              <w:rPr>
                <w:rFonts w:eastAsia="Times New Roman"/>
                <w:color w:val="000000" w:themeColor="text1"/>
                <w:spacing w:val="4"/>
                <w:lang w:val="es-CO"/>
              </w:rPr>
              <w:t>o</w:t>
            </w:r>
            <w:r w:rsidRPr="00F6270D">
              <w:rPr>
                <w:rFonts w:eastAsia="Times New Roman"/>
                <w:color w:val="000000" w:themeColor="text1"/>
                <w:spacing w:val="-3"/>
                <w:lang w:val="es-CO"/>
              </w:rPr>
              <w:t>ll</w:t>
            </w:r>
            <w:r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>a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r</w:t>
            </w:r>
            <w:r w:rsidRPr="00F6270D">
              <w:rPr>
                <w:rFonts w:eastAsia="Times New Roman"/>
                <w:color w:val="000000" w:themeColor="text1"/>
                <w:spacing w:val="2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u</w:t>
            </w:r>
            <w:r w:rsidRPr="00F6270D">
              <w:rPr>
                <w:rFonts w:eastAsia="Times New Roman"/>
                <w:color w:val="000000" w:themeColor="text1"/>
                <w:spacing w:val="-3"/>
                <w:lang w:val="es-CO"/>
              </w:rPr>
              <w:t>n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 xml:space="preserve">a 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e</w:t>
            </w:r>
            <w:r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>s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t</w:t>
            </w:r>
            <w:r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>r</w:t>
            </w:r>
            <w:r w:rsidRPr="00F6270D">
              <w:rPr>
                <w:rFonts w:eastAsia="Times New Roman"/>
                <w:color w:val="000000" w:themeColor="text1"/>
                <w:spacing w:val="-3"/>
                <w:lang w:val="es-CO"/>
              </w:rPr>
              <w:t>a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t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eg</w:t>
            </w:r>
            <w:r w:rsidRPr="00F6270D">
              <w:rPr>
                <w:rFonts w:eastAsia="Times New Roman"/>
                <w:color w:val="000000" w:themeColor="text1"/>
                <w:spacing w:val="-8"/>
                <w:lang w:val="es-CO"/>
              </w:rPr>
              <w:t>i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a de</w:t>
            </w:r>
            <w:r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p</w:t>
            </w:r>
            <w:r w:rsidRPr="00F6270D">
              <w:rPr>
                <w:rFonts w:eastAsia="Times New Roman"/>
                <w:color w:val="000000" w:themeColor="text1"/>
                <w:spacing w:val="2"/>
                <w:lang w:val="es-CO"/>
              </w:rPr>
              <w:t>r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o</w:t>
            </w:r>
            <w:r w:rsidRPr="00F6270D">
              <w:rPr>
                <w:rFonts w:eastAsia="Times New Roman"/>
                <w:color w:val="000000" w:themeColor="text1"/>
                <w:spacing w:val="-6"/>
                <w:lang w:val="es-CO"/>
              </w:rPr>
              <w:t>m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oc</w:t>
            </w:r>
            <w:r w:rsidRPr="00F6270D">
              <w:rPr>
                <w:rFonts w:eastAsia="Times New Roman"/>
                <w:color w:val="000000" w:themeColor="text1"/>
                <w:spacing w:val="-7"/>
                <w:lang w:val="es-CO"/>
              </w:rPr>
              <w:t>i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ó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n</w:t>
            </w:r>
            <w:r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de c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o</w:t>
            </w:r>
            <w:r w:rsidRPr="00F6270D">
              <w:rPr>
                <w:rFonts w:eastAsia="Times New Roman"/>
                <w:color w:val="000000" w:themeColor="text1"/>
                <w:spacing w:val="-7"/>
                <w:lang w:val="es-CO"/>
              </w:rPr>
              <w:t>m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p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o</w:t>
            </w:r>
            <w:r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>r</w:t>
            </w:r>
            <w:r w:rsidRPr="00F6270D">
              <w:rPr>
                <w:rFonts w:eastAsia="Times New Roman"/>
                <w:color w:val="000000" w:themeColor="text1"/>
                <w:spacing w:val="4"/>
                <w:lang w:val="es-CO"/>
              </w:rPr>
              <w:t>t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a</w:t>
            </w:r>
            <w:r w:rsidRPr="00F6270D">
              <w:rPr>
                <w:rFonts w:eastAsia="Times New Roman"/>
                <w:color w:val="000000" w:themeColor="text1"/>
                <w:spacing w:val="-3"/>
                <w:lang w:val="es-CO"/>
              </w:rPr>
              <w:t>m</w:t>
            </w:r>
            <w:r w:rsidRPr="00F6270D">
              <w:rPr>
                <w:rFonts w:eastAsia="Times New Roman"/>
                <w:color w:val="000000" w:themeColor="text1"/>
                <w:spacing w:val="-4"/>
                <w:lang w:val="es-CO"/>
              </w:rPr>
              <w:t>i</w:t>
            </w:r>
            <w:r w:rsidRPr="00F6270D">
              <w:rPr>
                <w:rFonts w:eastAsia="Times New Roman"/>
                <w:color w:val="000000" w:themeColor="text1"/>
                <w:spacing w:val="2"/>
                <w:lang w:val="es-CO"/>
              </w:rPr>
              <w:t>e</w:t>
            </w:r>
            <w:r w:rsidRPr="00F6270D">
              <w:rPr>
                <w:rFonts w:eastAsia="Times New Roman"/>
                <w:color w:val="000000" w:themeColor="text1"/>
                <w:spacing w:val="-3"/>
                <w:lang w:val="es-CO"/>
              </w:rPr>
              <w:t>n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t</w:t>
            </w:r>
            <w:r w:rsidRPr="00F6270D">
              <w:rPr>
                <w:rFonts w:eastAsia="Times New Roman"/>
                <w:color w:val="000000" w:themeColor="text1"/>
                <w:spacing w:val="4"/>
                <w:lang w:val="es-CO"/>
              </w:rPr>
              <w:t>o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s de</w:t>
            </w:r>
            <w:r w:rsidRPr="00F6270D">
              <w:rPr>
                <w:rFonts w:eastAsia="Times New Roman"/>
                <w:color w:val="000000" w:themeColor="text1"/>
                <w:spacing w:val="-2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>a</w:t>
            </w:r>
            <w:r w:rsidRPr="00F6270D">
              <w:rPr>
                <w:rFonts w:eastAsia="Times New Roman"/>
                <w:color w:val="000000" w:themeColor="text1"/>
                <w:spacing w:val="-4"/>
                <w:lang w:val="es-CO"/>
              </w:rPr>
              <w:t>u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t</w:t>
            </w:r>
            <w:r w:rsidRPr="00F6270D">
              <w:rPr>
                <w:rFonts w:eastAsia="Times New Roman"/>
                <w:color w:val="000000" w:themeColor="text1"/>
                <w:spacing w:val="4"/>
                <w:lang w:val="es-CO"/>
              </w:rPr>
              <w:t>o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c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u</w:t>
            </w:r>
            <w:r w:rsidRPr="00F6270D">
              <w:rPr>
                <w:rFonts w:eastAsia="Times New Roman"/>
                <w:color w:val="000000" w:themeColor="text1"/>
                <w:spacing w:val="-7"/>
                <w:lang w:val="es-CO"/>
              </w:rPr>
              <w:t>i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d</w:t>
            </w:r>
            <w:r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>a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do</w:t>
            </w:r>
            <w:r w:rsidRPr="00F6270D">
              <w:rPr>
                <w:rFonts w:eastAsia="Times New Roman"/>
                <w:color w:val="000000" w:themeColor="text1"/>
                <w:spacing w:val="5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en</w:t>
            </w:r>
            <w:r w:rsidRPr="00F6270D">
              <w:rPr>
                <w:rFonts w:eastAsia="Times New Roman"/>
                <w:color w:val="000000" w:themeColor="text1"/>
                <w:spacing w:val="-2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r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e</w:t>
            </w:r>
            <w:r w:rsidRPr="00F6270D">
              <w:rPr>
                <w:rFonts w:eastAsia="Times New Roman"/>
                <w:color w:val="000000" w:themeColor="text1"/>
                <w:spacing w:val="-7"/>
                <w:lang w:val="es-CO"/>
              </w:rPr>
              <w:t>l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a</w:t>
            </w:r>
            <w:r w:rsidRPr="00F6270D">
              <w:rPr>
                <w:rFonts w:eastAsia="Times New Roman"/>
                <w:color w:val="000000" w:themeColor="text1"/>
                <w:spacing w:val="2"/>
                <w:lang w:val="es-CO"/>
              </w:rPr>
              <w:t>c</w:t>
            </w:r>
            <w:r w:rsidRPr="00F6270D">
              <w:rPr>
                <w:rFonts w:eastAsia="Times New Roman"/>
                <w:color w:val="000000" w:themeColor="text1"/>
                <w:spacing w:val="-7"/>
                <w:lang w:val="es-CO"/>
              </w:rPr>
              <w:t>i</w:t>
            </w:r>
            <w:r w:rsidRPr="00F6270D">
              <w:rPr>
                <w:rFonts w:eastAsia="Times New Roman"/>
                <w:color w:val="000000" w:themeColor="text1"/>
                <w:spacing w:val="7"/>
                <w:lang w:val="es-CO"/>
              </w:rPr>
              <w:t>ó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n</w:t>
            </w:r>
            <w:r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a</w:t>
            </w:r>
            <w:r w:rsidRPr="00F6270D">
              <w:rPr>
                <w:rFonts w:eastAsia="Times New Roman"/>
                <w:color w:val="000000" w:themeColor="text1"/>
                <w:spacing w:val="4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spacing w:val="-7"/>
                <w:lang w:val="es-CO"/>
              </w:rPr>
              <w:t>l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a</w:t>
            </w:r>
            <w:r w:rsidRPr="00F6270D">
              <w:rPr>
                <w:rFonts w:eastAsia="Times New Roman"/>
                <w:color w:val="000000" w:themeColor="text1"/>
                <w:spacing w:val="10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S</w:t>
            </w:r>
            <w:r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>S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R</w:t>
            </w:r>
            <w:r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en</w:t>
            </w:r>
            <w:r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spacing w:val="-7"/>
                <w:lang w:val="es-CO"/>
              </w:rPr>
              <w:t>l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 xml:space="preserve">a </w:t>
            </w:r>
            <w:r w:rsidRPr="00F6270D">
              <w:rPr>
                <w:rFonts w:eastAsia="Times New Roman"/>
                <w:color w:val="000000" w:themeColor="text1"/>
                <w:spacing w:val="1"/>
                <w:lang w:val="es-CO"/>
              </w:rPr>
              <w:t>I</w:t>
            </w:r>
            <w:r w:rsidRPr="00F6270D">
              <w:rPr>
                <w:rFonts w:eastAsia="Times New Roman"/>
                <w:color w:val="000000" w:themeColor="text1"/>
                <w:spacing w:val="-3"/>
                <w:lang w:val="es-CO"/>
              </w:rPr>
              <w:t>n</w:t>
            </w:r>
            <w:r w:rsidRPr="00F6270D">
              <w:rPr>
                <w:rFonts w:eastAsia="Times New Roman"/>
                <w:color w:val="000000" w:themeColor="text1"/>
                <w:spacing w:val="-2"/>
                <w:lang w:val="es-CO"/>
              </w:rPr>
              <w:t>s</w:t>
            </w:r>
            <w:r w:rsidRPr="00F6270D">
              <w:rPr>
                <w:rFonts w:eastAsia="Times New Roman"/>
                <w:color w:val="000000" w:themeColor="text1"/>
                <w:spacing w:val="7"/>
                <w:lang w:val="es-CO"/>
              </w:rPr>
              <w:t>t</w:t>
            </w:r>
            <w:r w:rsidRPr="00F6270D">
              <w:rPr>
                <w:rFonts w:eastAsia="Times New Roman"/>
                <w:color w:val="000000" w:themeColor="text1"/>
                <w:spacing w:val="-6"/>
                <w:lang w:val="es-CO"/>
              </w:rPr>
              <w:t>i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t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u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c</w:t>
            </w:r>
            <w:r w:rsidRPr="00F6270D">
              <w:rPr>
                <w:rFonts w:eastAsia="Times New Roman"/>
                <w:color w:val="000000" w:themeColor="text1"/>
                <w:spacing w:val="-7"/>
                <w:lang w:val="es-CO"/>
              </w:rPr>
              <w:t>i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ó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n</w:t>
            </w:r>
            <w:r w:rsidRPr="00F6270D">
              <w:rPr>
                <w:rFonts w:eastAsia="Times New Roman"/>
                <w:color w:val="000000" w:themeColor="text1"/>
                <w:spacing w:val="-1"/>
                <w:lang w:val="es-CO"/>
              </w:rPr>
              <w:t xml:space="preserve"> 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Educa</w:t>
            </w:r>
            <w:r w:rsidRPr="00F6270D">
              <w:rPr>
                <w:rFonts w:eastAsia="Times New Roman"/>
                <w:color w:val="000000" w:themeColor="text1"/>
                <w:spacing w:val="3"/>
                <w:lang w:val="es-CO"/>
              </w:rPr>
              <w:t>t</w:t>
            </w:r>
            <w:r w:rsidRPr="00F6270D">
              <w:rPr>
                <w:rFonts w:eastAsia="Times New Roman"/>
                <w:color w:val="000000" w:themeColor="text1"/>
                <w:spacing w:val="-3"/>
                <w:lang w:val="es-CO"/>
              </w:rPr>
              <w:t>i</w:t>
            </w:r>
            <w:r w:rsidRPr="00F6270D">
              <w:rPr>
                <w:rFonts w:eastAsia="Times New Roman"/>
                <w:color w:val="000000" w:themeColor="text1"/>
                <w:spacing w:val="-4"/>
                <w:lang w:val="es-CO"/>
              </w:rPr>
              <w:t>v</w:t>
            </w:r>
            <w:r w:rsidRPr="00F6270D">
              <w:rPr>
                <w:rFonts w:eastAsia="Times New Roman"/>
                <w:color w:val="000000" w:themeColor="text1"/>
                <w:spacing w:val="2"/>
                <w:lang w:val="es-CO"/>
              </w:rPr>
              <w:t>a</w:t>
            </w:r>
            <w:r w:rsidRPr="00F6270D">
              <w:rPr>
                <w:rFonts w:eastAsia="Times New Roman"/>
                <w:color w:val="000000" w:themeColor="text1"/>
                <w:lang w:val="es-CO"/>
              </w:rPr>
              <w:t>?</w:t>
            </w:r>
          </w:p>
        </w:tc>
      </w:tr>
    </w:tbl>
    <w:p w14:paraId="4F3233D8" w14:textId="18DC3C78" w:rsidR="00486778" w:rsidRPr="00486778" w:rsidRDefault="00486778" w:rsidP="008C1672">
      <w:pPr>
        <w:rPr>
          <w:sz w:val="22"/>
          <w:lang w:val="es-ES"/>
        </w:rPr>
        <w:sectPr w:rsidR="00486778" w:rsidRPr="00486778" w:rsidSect="008C167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486778">
        <w:rPr>
          <w:sz w:val="22"/>
          <w:lang w:val="es-ES"/>
        </w:rPr>
        <w:lastRenderedPageBreak/>
        <w:t xml:space="preserve">. </w:t>
      </w:r>
    </w:p>
    <w:p w14:paraId="7E28D160" w14:textId="2EABE121" w:rsidR="00486778" w:rsidRDefault="006F48A5" w:rsidP="006F48A5">
      <w:pPr>
        <w:pStyle w:val="Ttulo1"/>
        <w:spacing w:before="0"/>
        <w:ind w:left="1418" w:hanging="1418"/>
        <w:rPr>
          <w:lang w:val="es-CO"/>
        </w:rPr>
      </w:pPr>
      <w:r>
        <w:rPr>
          <w:lang w:val="es-ES"/>
        </w:rPr>
        <w:lastRenderedPageBreak/>
        <w:t>[Etapa U2]</w:t>
      </w:r>
      <w:r>
        <w:rPr>
          <w:lang w:val="es-ES"/>
        </w:rPr>
        <w:tab/>
      </w:r>
      <w:r w:rsidR="00D07E42">
        <w:rPr>
          <w:lang w:val="es-ES"/>
        </w:rPr>
        <w:t>Etapa 2 de d</w:t>
      </w:r>
      <w:r w:rsidR="00586F44" w:rsidRPr="00586F44">
        <w:rPr>
          <w:lang w:val="es-ES"/>
        </w:rPr>
        <w:t>iseño de unidad de enseñanza</w:t>
      </w:r>
      <w:r w:rsidR="00486778">
        <w:rPr>
          <w:lang w:val="es-ES"/>
        </w:rPr>
        <w:t xml:space="preserve">: </w:t>
      </w:r>
      <w:r w:rsidR="00486778">
        <w:rPr>
          <w:lang w:val="es-CO"/>
        </w:rPr>
        <w:t xml:space="preserve">¿Cómo </w:t>
      </w:r>
      <w:r w:rsidR="00D07E42">
        <w:rPr>
          <w:lang w:val="es-CO"/>
        </w:rPr>
        <w:t>demostrar</w:t>
      </w:r>
      <w:r w:rsidR="00486778">
        <w:rPr>
          <w:lang w:val="es-CO"/>
        </w:rPr>
        <w:t xml:space="preserve"> que se aprende lo deseado para la GI-</w:t>
      </w:r>
      <w:r w:rsidR="007C55BC">
        <w:rPr>
          <w:lang w:val="es-CO"/>
        </w:rPr>
        <w:t>1</w:t>
      </w:r>
      <w:r w:rsidR="00486778">
        <w:rPr>
          <w:lang w:val="es-CO"/>
        </w:rPr>
        <w:t xml:space="preserve"> y sus EP?</w:t>
      </w:r>
    </w:p>
    <w:p w14:paraId="67CBF4A3" w14:textId="77777777" w:rsidR="008C1672" w:rsidRDefault="008C1672" w:rsidP="008C1672">
      <w:pPr>
        <w:rPr>
          <w:lang w:val="es-CO"/>
        </w:rPr>
      </w:pPr>
    </w:p>
    <w:p w14:paraId="7B8E42B5" w14:textId="17114CA5" w:rsidR="00486778" w:rsidRPr="00493887" w:rsidRDefault="00DC4F88" w:rsidP="0074338F">
      <w:pPr>
        <w:pStyle w:val="Ttulo2"/>
        <w:rPr>
          <w:lang w:val="es-CO"/>
        </w:rPr>
      </w:pPr>
      <w:r>
        <w:rPr>
          <w:lang w:val="es-CO"/>
        </w:rPr>
        <w:t>5.0</w:t>
      </w:r>
      <w:r>
        <w:rPr>
          <w:lang w:val="es-CO"/>
        </w:rPr>
        <w:tab/>
        <w:t xml:space="preserve">Para evaluar y reorientar el aprendizaje de la </w:t>
      </w:r>
      <w:r w:rsidR="007C55BC">
        <w:rPr>
          <w:lang w:val="es-CO"/>
        </w:rPr>
        <w:t>GI-1</w:t>
      </w:r>
      <w:r>
        <w:rPr>
          <w:lang w:val="es-CO"/>
        </w:rPr>
        <w:t>:</w:t>
      </w:r>
    </w:p>
    <w:p w14:paraId="534DEFBD" w14:textId="48592AEE" w:rsidR="00486778" w:rsidRPr="009039BF" w:rsidRDefault="00AD42BC" w:rsidP="00F70F9F">
      <w:pPr>
        <w:pStyle w:val="Prrafodelista"/>
        <w:numPr>
          <w:ilvl w:val="0"/>
          <w:numId w:val="2"/>
        </w:numPr>
        <w:rPr>
          <w:lang w:val="es-CO"/>
        </w:rPr>
      </w:pPr>
      <w:r w:rsidRPr="009039BF">
        <w:rPr>
          <w:b/>
          <w:lang w:val="es-CO"/>
        </w:rPr>
        <w:t>B</w:t>
      </w:r>
      <w:r w:rsidR="00486778" w:rsidRPr="009039BF">
        <w:rPr>
          <w:b/>
          <w:lang w:val="es-CO"/>
        </w:rPr>
        <w:t>anco de problemas</w:t>
      </w:r>
      <w:r w:rsidR="004919C6" w:rsidRPr="009039BF">
        <w:rPr>
          <w:lang w:val="es-CO"/>
        </w:rPr>
        <w:t xml:space="preserve">. </w:t>
      </w:r>
      <w:r w:rsidR="0040313C" w:rsidRPr="009039BF">
        <w:rPr>
          <w:lang w:val="es-CO"/>
        </w:rPr>
        <w:t>En este curso no hace falta tener bancos de preguntas, se trabaja mediante análisis de documentos o de análisis de situaciones donde se deben aplicar los conceptos, individual o colectivamente</w:t>
      </w:r>
      <w:r w:rsidR="004919C6" w:rsidRPr="009039BF">
        <w:rPr>
          <w:lang w:val="es-CO"/>
        </w:rPr>
        <w:t xml:space="preserve">. </w:t>
      </w:r>
      <w:r w:rsidR="00486778" w:rsidRPr="009039BF">
        <w:rPr>
          <w:lang w:val="es-CO"/>
        </w:rPr>
        <w:t xml:space="preserve">  </w:t>
      </w:r>
    </w:p>
    <w:p w14:paraId="79184D61" w14:textId="4AE49E17" w:rsidR="00486778" w:rsidRPr="009039BF" w:rsidRDefault="00DC4F88" w:rsidP="00F70F9F">
      <w:pPr>
        <w:pStyle w:val="Prrafodelista"/>
        <w:numPr>
          <w:ilvl w:val="0"/>
          <w:numId w:val="2"/>
        </w:numPr>
        <w:rPr>
          <w:lang w:val="es-CO"/>
        </w:rPr>
      </w:pPr>
      <w:r w:rsidRPr="009039BF">
        <w:rPr>
          <w:lang w:val="es-CO"/>
        </w:rPr>
        <w:t>Mecanismos</w:t>
      </w:r>
      <w:r w:rsidR="00486778" w:rsidRPr="009039BF">
        <w:rPr>
          <w:lang w:val="es-CO"/>
        </w:rPr>
        <w:t xml:space="preserve"> </w:t>
      </w:r>
      <w:r w:rsidRPr="009039BF">
        <w:rPr>
          <w:lang w:val="es-CO"/>
        </w:rPr>
        <w:t>para</w:t>
      </w:r>
      <w:r w:rsidR="00486778" w:rsidRPr="009039BF">
        <w:rPr>
          <w:lang w:val="es-CO"/>
        </w:rPr>
        <w:t xml:space="preserve"> </w:t>
      </w:r>
      <w:r w:rsidR="00486778" w:rsidRPr="009039BF">
        <w:rPr>
          <w:b/>
          <w:lang w:val="es-CO"/>
        </w:rPr>
        <w:t>evaluación</w:t>
      </w:r>
      <w:r w:rsidR="00486778" w:rsidRPr="009039BF">
        <w:rPr>
          <w:lang w:val="es-CO"/>
        </w:rPr>
        <w:t xml:space="preserve"> </w:t>
      </w:r>
      <w:r w:rsidR="00486778" w:rsidRPr="009039BF">
        <w:rPr>
          <w:b/>
          <w:lang w:val="es-CO"/>
        </w:rPr>
        <w:t>diagnóstica</w:t>
      </w:r>
      <w:r w:rsidR="00486778" w:rsidRPr="009039BF">
        <w:rPr>
          <w:lang w:val="es-CO"/>
        </w:rPr>
        <w:t xml:space="preserve">, sobre el conocimiento </w:t>
      </w:r>
      <w:r w:rsidR="00B2561F" w:rsidRPr="009039BF">
        <w:rPr>
          <w:lang w:val="es-CO"/>
        </w:rPr>
        <w:t xml:space="preserve">y conceptos errados </w:t>
      </w:r>
      <w:r w:rsidR="00486778" w:rsidRPr="009039BF">
        <w:rPr>
          <w:lang w:val="es-CO"/>
        </w:rPr>
        <w:t xml:space="preserve">que se supone traen los estudiantes. </w:t>
      </w:r>
    </w:p>
    <w:p w14:paraId="6041F0BA" w14:textId="04AC96F2" w:rsidR="0040313C" w:rsidRPr="009039BF" w:rsidRDefault="0040313C" w:rsidP="0040313C">
      <w:pPr>
        <w:ind w:left="1440" w:hanging="990"/>
        <w:rPr>
          <w:lang w:val="es-CO"/>
        </w:rPr>
      </w:pPr>
      <w:r w:rsidRPr="009039BF">
        <w:rPr>
          <w:lang w:val="es-CO"/>
        </w:rPr>
        <w:tab/>
      </w:r>
      <w:hyperlink r:id="rId10" w:history="1">
        <w:r w:rsidRPr="00C52562">
          <w:rPr>
            <w:rStyle w:val="Hipervnculo"/>
            <w:lang w:val="es-CO"/>
          </w:rPr>
          <w:t>Formato F0</w:t>
        </w:r>
      </w:hyperlink>
      <w:r w:rsidRPr="009039BF">
        <w:rPr>
          <w:lang w:val="es-CO"/>
        </w:rPr>
        <w:t>.</w:t>
      </w:r>
      <w:r w:rsidRPr="009039BF">
        <w:rPr>
          <w:lang w:val="es-CO"/>
        </w:rPr>
        <w:tab/>
        <w:t>Encuesta apropiación de TIC (diagnóstico inicial)</w:t>
      </w:r>
    </w:p>
    <w:p w14:paraId="5CBD0A60" w14:textId="126ECD6A" w:rsidR="0040313C" w:rsidRPr="009039BF" w:rsidRDefault="008E3467" w:rsidP="0040313C">
      <w:pPr>
        <w:ind w:left="720" w:firstLine="720"/>
        <w:rPr>
          <w:lang w:val="es-CO"/>
        </w:rPr>
      </w:pPr>
      <w:hyperlink r:id="rId11" w:history="1">
        <w:r w:rsidR="0040313C" w:rsidRPr="00C52562">
          <w:rPr>
            <w:rStyle w:val="Hipervnculo"/>
            <w:lang w:val="es-CO"/>
          </w:rPr>
          <w:t>Formato F1</w:t>
        </w:r>
      </w:hyperlink>
      <w:r w:rsidR="0040313C" w:rsidRPr="009039BF">
        <w:rPr>
          <w:lang w:val="es-CO"/>
        </w:rPr>
        <w:t>.</w:t>
      </w:r>
      <w:r w:rsidR="0040313C" w:rsidRPr="009039BF">
        <w:rPr>
          <w:lang w:val="es-CO"/>
        </w:rPr>
        <w:tab/>
        <w:t>Cuestionario de necesidades educativas (diagnóstico inicial)</w:t>
      </w:r>
    </w:p>
    <w:p w14:paraId="3F91C6F3" w14:textId="77777777" w:rsidR="0040313C" w:rsidRPr="009039BF" w:rsidRDefault="0040313C" w:rsidP="0040313C">
      <w:pPr>
        <w:pStyle w:val="Prrafodelista"/>
        <w:rPr>
          <w:lang w:val="es-CO"/>
        </w:rPr>
      </w:pPr>
    </w:p>
    <w:p w14:paraId="3A67D470" w14:textId="61E97881" w:rsidR="003D058A" w:rsidRPr="009039BF" w:rsidRDefault="00486778" w:rsidP="00F70F9F">
      <w:pPr>
        <w:pStyle w:val="Prrafodelista"/>
        <w:numPr>
          <w:ilvl w:val="0"/>
          <w:numId w:val="2"/>
        </w:numPr>
        <w:rPr>
          <w:lang w:val="es-CO"/>
        </w:rPr>
      </w:pPr>
      <w:r w:rsidRPr="009039BF">
        <w:rPr>
          <w:lang w:val="es-CO"/>
        </w:rPr>
        <w:t xml:space="preserve">Instrumentos de evaluación del aprendizaje a lo largo </w:t>
      </w:r>
      <w:r w:rsidR="00D21C22" w:rsidRPr="009039BF">
        <w:rPr>
          <w:lang w:val="es-CO"/>
        </w:rPr>
        <w:t xml:space="preserve">del proceso </w:t>
      </w:r>
      <w:r w:rsidRPr="009039BF">
        <w:rPr>
          <w:lang w:val="es-CO"/>
        </w:rPr>
        <w:t>(</w:t>
      </w:r>
      <w:r w:rsidR="00D21C22" w:rsidRPr="009039BF">
        <w:rPr>
          <w:b/>
          <w:lang w:val="es-CO"/>
        </w:rPr>
        <w:t xml:space="preserve">evaluación </w:t>
      </w:r>
      <w:r w:rsidRPr="009039BF">
        <w:rPr>
          <w:b/>
          <w:lang w:val="es-CO"/>
        </w:rPr>
        <w:t>formativa</w:t>
      </w:r>
      <w:r w:rsidRPr="009039BF">
        <w:rPr>
          <w:lang w:val="es-CO"/>
        </w:rPr>
        <w:t>)</w:t>
      </w:r>
      <w:r w:rsidR="00AD42BC" w:rsidRPr="009039BF">
        <w:rPr>
          <w:lang w:val="es-CO"/>
        </w:rPr>
        <w:t xml:space="preserve">. </w:t>
      </w:r>
    </w:p>
    <w:p w14:paraId="47F42D77" w14:textId="6181AF3F" w:rsidR="0040313C" w:rsidRPr="009039BF" w:rsidRDefault="008E3467" w:rsidP="0040313C">
      <w:pPr>
        <w:pStyle w:val="Prrafodelista"/>
        <w:ind w:left="1440"/>
        <w:rPr>
          <w:lang w:val="es-CO"/>
        </w:rPr>
      </w:pPr>
      <w:hyperlink r:id="rId12" w:history="1">
        <w:r w:rsidR="0040313C" w:rsidRPr="00C52562">
          <w:rPr>
            <w:rStyle w:val="Hipervnculo"/>
            <w:lang w:val="es-CO"/>
          </w:rPr>
          <w:t>Formato F2</w:t>
        </w:r>
      </w:hyperlink>
      <w:r w:rsidR="0040313C" w:rsidRPr="009039BF">
        <w:rPr>
          <w:lang w:val="es-CO"/>
        </w:rPr>
        <w:t>.</w:t>
      </w:r>
      <w:r w:rsidR="0040313C" w:rsidRPr="009039BF">
        <w:rPr>
          <w:lang w:val="es-CO"/>
        </w:rPr>
        <w:tab/>
      </w:r>
      <w:r w:rsidR="00C52562">
        <w:rPr>
          <w:lang w:val="es-CO"/>
        </w:rPr>
        <w:t>Urna</w:t>
      </w:r>
      <w:r w:rsidR="0040313C" w:rsidRPr="009039BF">
        <w:rPr>
          <w:lang w:val="es-CO"/>
        </w:rPr>
        <w:t xml:space="preserve"> anónim</w:t>
      </w:r>
      <w:r w:rsidR="00C52562">
        <w:rPr>
          <w:lang w:val="es-CO"/>
        </w:rPr>
        <w:t>a</w:t>
      </w:r>
      <w:r w:rsidR="0040313C" w:rsidRPr="009039BF">
        <w:rPr>
          <w:lang w:val="es-CO"/>
        </w:rPr>
        <w:t xml:space="preserve"> con preguntas de reflexión sobre sexualidad</w:t>
      </w:r>
    </w:p>
    <w:p w14:paraId="7D80FF73" w14:textId="7C930BAB" w:rsidR="0040313C" w:rsidRPr="009039BF" w:rsidRDefault="008E3467" w:rsidP="0040313C">
      <w:pPr>
        <w:pStyle w:val="Prrafodelista"/>
        <w:ind w:left="1440"/>
        <w:rPr>
          <w:lang w:val="es-CO"/>
        </w:rPr>
      </w:pPr>
      <w:hyperlink r:id="rId13" w:history="1">
        <w:r w:rsidR="0040313C" w:rsidRPr="00C52562">
          <w:rPr>
            <w:rStyle w:val="Hipervnculo"/>
            <w:lang w:val="es-CO"/>
          </w:rPr>
          <w:t>Formato F3</w:t>
        </w:r>
      </w:hyperlink>
      <w:r w:rsidR="0040313C" w:rsidRPr="009039BF">
        <w:rPr>
          <w:lang w:val="es-CO"/>
        </w:rPr>
        <w:t>.</w:t>
      </w:r>
      <w:r w:rsidR="0040313C" w:rsidRPr="009039BF">
        <w:rPr>
          <w:lang w:val="es-CO"/>
        </w:rPr>
        <w:tab/>
        <w:t>Cuestionario sobre el sistema reproductor humano</w:t>
      </w:r>
    </w:p>
    <w:p w14:paraId="58D4DB15" w14:textId="548FF54E" w:rsidR="0040313C" w:rsidRPr="009039BF" w:rsidRDefault="008E3467" w:rsidP="0040313C">
      <w:pPr>
        <w:pStyle w:val="Prrafodelista"/>
        <w:ind w:left="1440"/>
        <w:rPr>
          <w:lang w:val="es-CO"/>
        </w:rPr>
      </w:pPr>
      <w:hyperlink r:id="rId14" w:history="1">
        <w:r w:rsidR="0040313C" w:rsidRPr="00C52562">
          <w:rPr>
            <w:rStyle w:val="Hipervnculo"/>
            <w:lang w:val="es-CO"/>
          </w:rPr>
          <w:t>Formato F4</w:t>
        </w:r>
      </w:hyperlink>
      <w:r w:rsidR="0040313C" w:rsidRPr="009039BF">
        <w:rPr>
          <w:lang w:val="es-CO"/>
        </w:rPr>
        <w:t>.</w:t>
      </w:r>
      <w:r w:rsidR="0040313C" w:rsidRPr="009039BF">
        <w:rPr>
          <w:lang w:val="es-CO"/>
        </w:rPr>
        <w:tab/>
        <w:t>Cuestionario anónimo sobre comportamientos de autocuidado de la SSR</w:t>
      </w:r>
    </w:p>
    <w:p w14:paraId="1B914C82" w14:textId="7712D2BA" w:rsidR="0040313C" w:rsidRPr="009039BF" w:rsidRDefault="00841405" w:rsidP="0040313C">
      <w:pPr>
        <w:pStyle w:val="Prrafodelista"/>
        <w:ind w:left="1440"/>
        <w:rPr>
          <w:lang w:val="es-CO"/>
        </w:rPr>
      </w:pPr>
      <w:hyperlink r:id="rId15" w:history="1">
        <w:r w:rsidR="0040313C" w:rsidRPr="00C52562">
          <w:rPr>
            <w:rStyle w:val="Hipervnculo"/>
            <w:lang w:val="es-CO"/>
          </w:rPr>
          <w:t>Formato F6</w:t>
        </w:r>
      </w:hyperlink>
      <w:r w:rsidR="0040313C" w:rsidRPr="009039BF">
        <w:rPr>
          <w:lang w:val="es-CO"/>
        </w:rPr>
        <w:t>.</w:t>
      </w:r>
      <w:r w:rsidR="0040313C" w:rsidRPr="009039BF">
        <w:rPr>
          <w:lang w:val="es-CO"/>
        </w:rPr>
        <w:tab/>
        <w:t>Tabla para completar sobre la lectura</w:t>
      </w:r>
    </w:p>
    <w:p w14:paraId="3030CE00" w14:textId="13BD727E" w:rsidR="0040313C" w:rsidRPr="009039BF" w:rsidRDefault="008E3467" w:rsidP="0040313C">
      <w:pPr>
        <w:pStyle w:val="Prrafodelista"/>
        <w:ind w:left="1440"/>
        <w:rPr>
          <w:lang w:val="es-CO"/>
        </w:rPr>
      </w:pPr>
      <w:hyperlink r:id="rId16" w:history="1">
        <w:r w:rsidR="0040313C" w:rsidRPr="00DB6FC8">
          <w:rPr>
            <w:rStyle w:val="Hipervnculo"/>
            <w:lang w:val="es-CO"/>
          </w:rPr>
          <w:t>Formato F7</w:t>
        </w:r>
      </w:hyperlink>
      <w:bookmarkStart w:id="2" w:name="_GoBack"/>
      <w:bookmarkEnd w:id="2"/>
      <w:r w:rsidR="0040313C" w:rsidRPr="009039BF">
        <w:rPr>
          <w:lang w:val="es-CO"/>
        </w:rPr>
        <w:t>.</w:t>
      </w:r>
      <w:r w:rsidR="0040313C" w:rsidRPr="009039BF">
        <w:rPr>
          <w:lang w:val="es-CO"/>
        </w:rPr>
        <w:tab/>
        <w:t>Tabla para completar sobre el video</w:t>
      </w:r>
    </w:p>
    <w:p w14:paraId="5B5BA75F" w14:textId="4077AE50" w:rsidR="0040313C" w:rsidRPr="009039BF" w:rsidRDefault="008E3467" w:rsidP="0040313C">
      <w:pPr>
        <w:pStyle w:val="Prrafodelista"/>
        <w:ind w:left="1440"/>
        <w:rPr>
          <w:lang w:val="es-CO"/>
        </w:rPr>
      </w:pPr>
      <w:hyperlink r:id="rId17" w:history="1">
        <w:r w:rsidR="0040313C" w:rsidRPr="00DB6FC8">
          <w:rPr>
            <w:rStyle w:val="Hipervnculo"/>
            <w:lang w:val="es-CO"/>
          </w:rPr>
          <w:t>Formato F8</w:t>
        </w:r>
      </w:hyperlink>
      <w:r w:rsidR="0040313C" w:rsidRPr="009039BF">
        <w:rPr>
          <w:lang w:val="es-CO"/>
        </w:rPr>
        <w:t>.</w:t>
      </w:r>
      <w:r w:rsidR="0040313C" w:rsidRPr="009039BF">
        <w:rPr>
          <w:lang w:val="es-CO"/>
        </w:rPr>
        <w:tab/>
        <w:t>Formato de entrevista sobre las implicaciones de tener un hijo</w:t>
      </w:r>
    </w:p>
    <w:p w14:paraId="51FEF7D9" w14:textId="4AD44F93" w:rsidR="0040313C" w:rsidRPr="009039BF" w:rsidRDefault="008E3467" w:rsidP="0040313C">
      <w:pPr>
        <w:pStyle w:val="Prrafodelista"/>
        <w:ind w:left="1440"/>
        <w:rPr>
          <w:lang w:val="es-CO"/>
        </w:rPr>
      </w:pPr>
      <w:hyperlink r:id="rId18" w:history="1">
        <w:r w:rsidR="0040313C" w:rsidRPr="00DB6FC8">
          <w:rPr>
            <w:rStyle w:val="Hipervnculo"/>
            <w:lang w:val="es-CO"/>
          </w:rPr>
          <w:t>Rúbrica R1</w:t>
        </w:r>
      </w:hyperlink>
      <w:r w:rsidR="0040313C" w:rsidRPr="009039BF">
        <w:rPr>
          <w:lang w:val="es-CO"/>
        </w:rPr>
        <w:t>.</w:t>
      </w:r>
      <w:r w:rsidR="0040313C" w:rsidRPr="009039BF">
        <w:rPr>
          <w:lang w:val="es-CO"/>
        </w:rPr>
        <w:tab/>
        <w:t>Para valorar historietas sobre un caso de vulneración de los DHSR (J)</w:t>
      </w:r>
    </w:p>
    <w:p w14:paraId="3D771028" w14:textId="5F8A39FB" w:rsidR="0040313C" w:rsidRPr="009039BF" w:rsidRDefault="008E3467" w:rsidP="0040313C">
      <w:pPr>
        <w:pStyle w:val="Prrafodelista"/>
        <w:ind w:left="1440"/>
        <w:rPr>
          <w:lang w:val="es-CO"/>
        </w:rPr>
      </w:pPr>
      <w:hyperlink r:id="rId19" w:history="1">
        <w:r w:rsidR="0040313C" w:rsidRPr="00DB6FC8">
          <w:rPr>
            <w:rStyle w:val="Hipervnculo"/>
            <w:lang w:val="es-CO"/>
          </w:rPr>
          <w:t>Rúbrica R2</w:t>
        </w:r>
      </w:hyperlink>
      <w:r w:rsidR="0040313C" w:rsidRPr="009039BF">
        <w:rPr>
          <w:lang w:val="es-CO"/>
        </w:rPr>
        <w:t>.</w:t>
      </w:r>
      <w:r w:rsidR="0040313C" w:rsidRPr="009039BF">
        <w:rPr>
          <w:lang w:val="es-CO"/>
        </w:rPr>
        <w:tab/>
        <w:t xml:space="preserve">Para valorar intervenciones en </w:t>
      </w:r>
      <w:proofErr w:type="spellStart"/>
      <w:r w:rsidR="009C5167">
        <w:rPr>
          <w:lang w:val="es-CO"/>
        </w:rPr>
        <w:t>VoiceThread</w:t>
      </w:r>
      <w:proofErr w:type="spellEnd"/>
      <w:r w:rsidR="0040313C" w:rsidRPr="009039BF">
        <w:rPr>
          <w:lang w:val="es-CO"/>
        </w:rPr>
        <w:t xml:space="preserve"> (L)</w:t>
      </w:r>
    </w:p>
    <w:p w14:paraId="1BB39D95" w14:textId="725A67A7" w:rsidR="0040313C" w:rsidRPr="009039BF" w:rsidRDefault="008E3467" w:rsidP="0040313C">
      <w:pPr>
        <w:pStyle w:val="Prrafodelista"/>
        <w:ind w:left="1440"/>
        <w:rPr>
          <w:lang w:val="es-CO"/>
        </w:rPr>
      </w:pPr>
      <w:hyperlink r:id="rId20" w:history="1">
        <w:r w:rsidR="0040313C" w:rsidRPr="00DB6FC8">
          <w:rPr>
            <w:rStyle w:val="Hipervnculo"/>
            <w:lang w:val="es-CO"/>
          </w:rPr>
          <w:t>Rúbrica R3</w:t>
        </w:r>
      </w:hyperlink>
      <w:r w:rsidR="0040313C" w:rsidRPr="009039BF">
        <w:rPr>
          <w:lang w:val="es-CO"/>
        </w:rPr>
        <w:t>.</w:t>
      </w:r>
      <w:r w:rsidR="0040313C" w:rsidRPr="009039BF">
        <w:rPr>
          <w:lang w:val="es-CO"/>
        </w:rPr>
        <w:tab/>
        <w:t>Para valorar póster</w:t>
      </w:r>
    </w:p>
    <w:p w14:paraId="54B128CE" w14:textId="594B77EC" w:rsidR="0040313C" w:rsidRPr="009039BF" w:rsidRDefault="008E3467" w:rsidP="0040313C">
      <w:pPr>
        <w:pStyle w:val="Prrafodelista"/>
        <w:ind w:left="1440"/>
        <w:rPr>
          <w:lang w:val="es-CO"/>
        </w:rPr>
      </w:pPr>
      <w:hyperlink r:id="rId21" w:history="1">
        <w:r w:rsidR="0040313C" w:rsidRPr="00DB6FC8">
          <w:rPr>
            <w:rStyle w:val="Hipervnculo"/>
            <w:lang w:val="es-CO"/>
          </w:rPr>
          <w:t>Rúbrica R4</w:t>
        </w:r>
      </w:hyperlink>
      <w:r w:rsidR="0040313C" w:rsidRPr="009039BF">
        <w:rPr>
          <w:lang w:val="es-CO"/>
        </w:rPr>
        <w:t>.</w:t>
      </w:r>
      <w:r w:rsidR="0040313C" w:rsidRPr="009039BF">
        <w:rPr>
          <w:lang w:val="es-CO"/>
        </w:rPr>
        <w:tab/>
        <w:t>Para valorar la carta del mañana</w:t>
      </w:r>
    </w:p>
    <w:p w14:paraId="54C0C8B9" w14:textId="75B844E9" w:rsidR="0040313C" w:rsidRPr="009039BF" w:rsidRDefault="0040313C" w:rsidP="0040313C">
      <w:pPr>
        <w:rPr>
          <w:lang w:val="es-CO"/>
        </w:rPr>
      </w:pPr>
    </w:p>
    <w:p w14:paraId="2CFDB1C4" w14:textId="77777777" w:rsidR="0040313C" w:rsidRPr="009039BF" w:rsidRDefault="00C82848" w:rsidP="00F70F9F">
      <w:pPr>
        <w:pStyle w:val="Prrafodelista"/>
        <w:numPr>
          <w:ilvl w:val="0"/>
          <w:numId w:val="2"/>
        </w:numPr>
        <w:rPr>
          <w:lang w:val="es-CO"/>
        </w:rPr>
      </w:pPr>
      <w:r w:rsidRPr="009039BF">
        <w:rPr>
          <w:lang w:val="es-CO"/>
        </w:rPr>
        <w:t>Instrumentos de evaluación del aprendizaje al final del proceso (</w:t>
      </w:r>
      <w:r w:rsidR="00D21C22" w:rsidRPr="009039BF">
        <w:rPr>
          <w:b/>
          <w:lang w:val="es-CO"/>
        </w:rPr>
        <w:t>evaluación</w:t>
      </w:r>
      <w:r w:rsidR="00D21C22" w:rsidRPr="009039BF">
        <w:rPr>
          <w:lang w:val="es-CO"/>
        </w:rPr>
        <w:t xml:space="preserve"> </w:t>
      </w:r>
      <w:r w:rsidR="00D21C22" w:rsidRPr="009039BF">
        <w:rPr>
          <w:b/>
          <w:lang w:val="es-CO"/>
        </w:rPr>
        <w:t>sumativa</w:t>
      </w:r>
      <w:r w:rsidRPr="009039BF">
        <w:rPr>
          <w:lang w:val="es-CO"/>
        </w:rPr>
        <w:t xml:space="preserve">) </w:t>
      </w:r>
    </w:p>
    <w:p w14:paraId="153BCB0C" w14:textId="7E6F714C" w:rsidR="0040313C" w:rsidRDefault="008E3467" w:rsidP="0040313C">
      <w:pPr>
        <w:pStyle w:val="Prrafodelista"/>
        <w:ind w:firstLine="720"/>
        <w:rPr>
          <w:lang w:val="es-CO"/>
        </w:rPr>
      </w:pPr>
      <w:hyperlink r:id="rId22" w:history="1">
        <w:r w:rsidR="0040313C" w:rsidRPr="00DB6FC8">
          <w:rPr>
            <w:rStyle w:val="Hipervnculo"/>
            <w:lang w:val="es-CO"/>
          </w:rPr>
          <w:t>Formato F9</w:t>
        </w:r>
      </w:hyperlink>
      <w:r w:rsidR="0040313C" w:rsidRPr="009039BF">
        <w:rPr>
          <w:lang w:val="es-CO"/>
        </w:rPr>
        <w:t>.</w:t>
      </w:r>
      <w:r w:rsidR="0040313C" w:rsidRPr="009039BF">
        <w:rPr>
          <w:lang w:val="es-CO"/>
        </w:rPr>
        <w:tab/>
        <w:t>Plan de vida</w:t>
      </w:r>
    </w:p>
    <w:p w14:paraId="6CC64BF6" w14:textId="77777777" w:rsidR="00DB6FC8" w:rsidRPr="009039BF" w:rsidRDefault="008E3467" w:rsidP="00DB6FC8">
      <w:pPr>
        <w:pStyle w:val="Prrafodelista"/>
        <w:ind w:left="1440"/>
        <w:rPr>
          <w:lang w:val="es-CO"/>
        </w:rPr>
      </w:pPr>
      <w:hyperlink r:id="rId23" w:history="1">
        <w:r w:rsidR="00DB6FC8" w:rsidRPr="00C52562">
          <w:rPr>
            <w:rStyle w:val="Hipervnculo"/>
            <w:lang w:val="es-CO"/>
          </w:rPr>
          <w:t>Formato F5</w:t>
        </w:r>
      </w:hyperlink>
      <w:r w:rsidR="00DB6FC8" w:rsidRPr="009039BF">
        <w:rPr>
          <w:lang w:val="es-CO"/>
        </w:rPr>
        <w:t>.</w:t>
      </w:r>
      <w:r w:rsidR="00DB6FC8" w:rsidRPr="009039BF">
        <w:rPr>
          <w:lang w:val="es-CO"/>
        </w:rPr>
        <w:tab/>
        <w:t>Cuestionario de impacto de la intervención pedagógica (diagnóstico final)</w:t>
      </w:r>
    </w:p>
    <w:p w14:paraId="171BDEF0" w14:textId="77777777" w:rsidR="009039BF" w:rsidRDefault="009039BF" w:rsidP="009039BF">
      <w:pPr>
        <w:rPr>
          <w:lang w:val="es-CO"/>
        </w:rPr>
      </w:pPr>
    </w:p>
    <w:p w14:paraId="62DBD71F" w14:textId="05DE056F" w:rsidR="009039BF" w:rsidRDefault="009039BF" w:rsidP="009039BF">
      <w:pPr>
        <w:rPr>
          <w:lang w:val="es-CO"/>
        </w:rPr>
      </w:pPr>
      <w:r>
        <w:rPr>
          <w:lang w:val="es-CO"/>
        </w:rPr>
        <w:t xml:space="preserve">La </w:t>
      </w:r>
      <w:r w:rsidRPr="009039BF">
        <w:rPr>
          <w:b/>
          <w:lang w:val="es-CO"/>
        </w:rPr>
        <w:t>HT1 - tabla 3</w:t>
      </w:r>
      <w:r>
        <w:rPr>
          <w:lang w:val="es-CO"/>
        </w:rPr>
        <w:t xml:space="preserve"> del diseño global define los distintos tipos de evidencias que se usarán para demostrar logro de cada uno de los RO de cada EP. </w:t>
      </w:r>
    </w:p>
    <w:p w14:paraId="59C281C2" w14:textId="77777777" w:rsidR="0040313C" w:rsidRPr="009039BF" w:rsidRDefault="0040313C" w:rsidP="009039BF">
      <w:pPr>
        <w:rPr>
          <w:rFonts w:eastAsiaTheme="majorEastAsia" w:cstheme="majorBidi"/>
          <w:color w:val="2F5496" w:themeColor="accent1" w:themeShade="BF"/>
          <w:sz w:val="32"/>
          <w:szCs w:val="32"/>
          <w:lang w:val="es-CO"/>
        </w:rPr>
      </w:pPr>
    </w:p>
    <w:p w14:paraId="14036329" w14:textId="77777777" w:rsidR="006138F1" w:rsidRDefault="006138F1">
      <w:pPr>
        <w:spacing w:after="160" w:line="259" w:lineRule="auto"/>
        <w:rPr>
          <w:rFonts w:eastAsiaTheme="majorEastAsia" w:cstheme="majorBidi"/>
          <w:color w:val="2F5496" w:themeColor="accent1" w:themeShade="BF"/>
          <w:sz w:val="32"/>
          <w:szCs w:val="32"/>
          <w:lang w:val="es-ES"/>
        </w:rPr>
      </w:pPr>
      <w:r>
        <w:rPr>
          <w:lang w:val="es-ES"/>
        </w:rPr>
        <w:br w:type="page"/>
      </w:r>
    </w:p>
    <w:p w14:paraId="53289D05" w14:textId="656FFB2A" w:rsidR="00586F44" w:rsidRDefault="0074338F" w:rsidP="0074338F">
      <w:pPr>
        <w:pStyle w:val="Ttulo1"/>
        <w:ind w:left="900" w:hanging="900"/>
        <w:rPr>
          <w:lang w:val="es-CO"/>
        </w:rPr>
      </w:pPr>
      <w:r>
        <w:rPr>
          <w:lang w:val="es-ES"/>
        </w:rPr>
        <w:lastRenderedPageBreak/>
        <w:t>Etapa 3 de d</w:t>
      </w:r>
      <w:r w:rsidR="00586F44" w:rsidRPr="00586F44">
        <w:rPr>
          <w:lang w:val="es-ES"/>
        </w:rPr>
        <w:t xml:space="preserve">iseño de unidad de enseñanza </w:t>
      </w:r>
      <w:r>
        <w:rPr>
          <w:lang w:val="es-ES"/>
        </w:rPr>
        <w:t>[E</w:t>
      </w:r>
      <w:r w:rsidR="00586F44">
        <w:rPr>
          <w:lang w:val="es-ES"/>
        </w:rPr>
        <w:t xml:space="preserve">tapa </w:t>
      </w:r>
      <w:r>
        <w:rPr>
          <w:lang w:val="es-ES"/>
        </w:rPr>
        <w:t>U</w:t>
      </w:r>
      <w:r w:rsidR="00586F44">
        <w:rPr>
          <w:lang w:val="es-ES"/>
        </w:rPr>
        <w:t>3</w:t>
      </w:r>
      <w:r>
        <w:rPr>
          <w:lang w:val="es-ES"/>
        </w:rPr>
        <w:t>]</w:t>
      </w:r>
      <w:r w:rsidR="00586F44">
        <w:rPr>
          <w:lang w:val="es-ES"/>
        </w:rPr>
        <w:t xml:space="preserve">: </w:t>
      </w:r>
      <w:r w:rsidR="00586F44">
        <w:rPr>
          <w:lang w:val="es-CO"/>
        </w:rPr>
        <w:t>¿</w:t>
      </w:r>
      <w:bookmarkStart w:id="3" w:name="_Hlk3763566"/>
      <w:r w:rsidR="00586F44">
        <w:rPr>
          <w:lang w:val="es-CO"/>
        </w:rPr>
        <w:t xml:space="preserve">Cómo propiciar que </w:t>
      </w:r>
      <w:r>
        <w:rPr>
          <w:lang w:val="es-CO"/>
        </w:rPr>
        <w:t>se</w:t>
      </w:r>
      <w:r w:rsidR="00586F44">
        <w:rPr>
          <w:lang w:val="es-CO"/>
        </w:rPr>
        <w:t xml:space="preserve"> aprend</w:t>
      </w:r>
      <w:r>
        <w:rPr>
          <w:lang w:val="es-CO"/>
        </w:rPr>
        <w:t xml:space="preserve">a </w:t>
      </w:r>
      <w:r w:rsidR="00586F44">
        <w:rPr>
          <w:lang w:val="es-CO"/>
        </w:rPr>
        <w:t xml:space="preserve">lo </w:t>
      </w:r>
      <w:r>
        <w:rPr>
          <w:lang w:val="es-CO"/>
        </w:rPr>
        <w:t>deseado</w:t>
      </w:r>
      <w:bookmarkEnd w:id="3"/>
      <w:r w:rsidR="00586F44">
        <w:rPr>
          <w:lang w:val="es-CO"/>
        </w:rPr>
        <w:t>?</w:t>
      </w:r>
    </w:p>
    <w:p w14:paraId="7412C540" w14:textId="77777777" w:rsidR="00586F44" w:rsidRDefault="00586F44" w:rsidP="00586F44">
      <w:pPr>
        <w:rPr>
          <w:lang w:val="es-CO"/>
        </w:rPr>
      </w:pPr>
    </w:p>
    <w:p w14:paraId="301DFAB2" w14:textId="1CB6727C" w:rsidR="00EE31C6" w:rsidRDefault="00EE31C6" w:rsidP="0074338F">
      <w:pPr>
        <w:pStyle w:val="Ttulo2"/>
        <w:rPr>
          <w:lang w:val="es-ES"/>
        </w:rPr>
      </w:pPr>
      <w:r>
        <w:rPr>
          <w:lang w:val="es-ES"/>
        </w:rPr>
        <w:t>6.</w:t>
      </w:r>
      <w:r w:rsidR="00586F44">
        <w:rPr>
          <w:lang w:val="es-ES"/>
        </w:rPr>
        <w:t>1</w:t>
      </w:r>
      <w:r>
        <w:rPr>
          <w:lang w:val="es-ES"/>
        </w:rPr>
        <w:t xml:space="preserve"> ¿</w:t>
      </w:r>
      <w:r w:rsidR="00586F44">
        <w:rPr>
          <w:lang w:val="es-ES"/>
        </w:rPr>
        <w:t xml:space="preserve">Con qué recursos aprender </w:t>
      </w:r>
      <w:r>
        <w:rPr>
          <w:lang w:val="es-ES"/>
        </w:rPr>
        <w:t xml:space="preserve">lo deseado en </w:t>
      </w:r>
      <w:r w:rsidR="0074338F">
        <w:rPr>
          <w:lang w:val="es-ES"/>
        </w:rPr>
        <w:t>l</w:t>
      </w:r>
      <w:r>
        <w:rPr>
          <w:lang w:val="es-ES"/>
        </w:rPr>
        <w:t xml:space="preserve">a </w:t>
      </w:r>
      <w:r w:rsidR="007C55BC">
        <w:rPr>
          <w:lang w:val="es-ES"/>
        </w:rPr>
        <w:t>GI-1</w:t>
      </w:r>
      <w:r>
        <w:rPr>
          <w:lang w:val="es-ES"/>
        </w:rPr>
        <w:t>?</w:t>
      </w:r>
    </w:p>
    <w:p w14:paraId="0927549C" w14:textId="77777777" w:rsidR="00EE31C6" w:rsidRDefault="00EE31C6" w:rsidP="00EE31C6">
      <w:pPr>
        <w:rPr>
          <w:lang w:val="es-ES"/>
        </w:rPr>
      </w:pPr>
    </w:p>
    <w:tbl>
      <w:tblPr>
        <w:tblW w:w="13770" w:type="dxa"/>
        <w:tblLayout w:type="fixed"/>
        <w:tblLook w:val="04A0" w:firstRow="1" w:lastRow="0" w:firstColumn="1" w:lastColumn="0" w:noHBand="0" w:noVBand="1"/>
      </w:tblPr>
      <w:tblGrid>
        <w:gridCol w:w="1170"/>
        <w:gridCol w:w="90"/>
        <w:gridCol w:w="3240"/>
        <w:gridCol w:w="3690"/>
        <w:gridCol w:w="360"/>
        <w:gridCol w:w="1170"/>
        <w:gridCol w:w="810"/>
        <w:gridCol w:w="720"/>
        <w:gridCol w:w="270"/>
        <w:gridCol w:w="1170"/>
        <w:gridCol w:w="1080"/>
      </w:tblGrid>
      <w:tr w:rsidR="00EE31C6" w:rsidRPr="00A967B9" w14:paraId="68D0DECD" w14:textId="77777777" w:rsidTr="005C1800">
        <w:trPr>
          <w:trHeight w:val="300"/>
        </w:trPr>
        <w:tc>
          <w:tcPr>
            <w:tcW w:w="81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97394" w14:textId="49D54E2B" w:rsidR="00EE31C6" w:rsidRPr="009F34CE" w:rsidRDefault="002158D4" w:rsidP="00EA2FD8">
            <w:pPr>
              <w:pStyle w:val="Descripcin"/>
              <w:rPr>
                <w:lang w:val="es-ES"/>
              </w:rPr>
            </w:pPr>
            <w:r>
              <w:rPr>
                <w:lang w:val="es-ES"/>
              </w:rPr>
              <w:t xml:space="preserve">HT2 </w:t>
            </w:r>
            <w:r w:rsidR="00EE31C6" w:rsidRPr="009F34CE">
              <w:rPr>
                <w:lang w:val="es-ES"/>
              </w:rPr>
              <w:t xml:space="preserve">Tabla </w:t>
            </w:r>
            <w:r w:rsidR="00EE31C6">
              <w:rPr>
                <w:lang w:val="es-ES"/>
              </w:rPr>
              <w:t>1</w:t>
            </w:r>
            <w:r w:rsidR="00DC4F88">
              <w:rPr>
                <w:lang w:val="es-ES"/>
              </w:rPr>
              <w:t>3</w:t>
            </w:r>
            <w:r w:rsidR="00EE31C6" w:rsidRPr="009F34CE">
              <w:rPr>
                <w:lang w:val="es-ES"/>
              </w:rPr>
              <w:t>. Recursos que conviene adoptar o adaptar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3B7D3" w14:textId="77777777" w:rsidR="00EE31C6" w:rsidRPr="00E73453" w:rsidRDefault="00EE31C6" w:rsidP="00EA2FD8">
            <w:pPr>
              <w:rPr>
                <w:rFonts w:ascii="Calibri" w:eastAsia="Times New Roman" w:hAnsi="Calibri" w:cs="Calibri"/>
                <w:b/>
                <w:bCs/>
                <w:lang w:val="es-E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0094B" w14:textId="77777777" w:rsidR="00EE31C6" w:rsidRPr="00E73453" w:rsidRDefault="00EE31C6" w:rsidP="00EA2FD8">
            <w:pPr>
              <w:rPr>
                <w:rFonts w:ascii="Times New Roman" w:eastAsia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174F6" w14:textId="77777777" w:rsidR="00EE31C6" w:rsidRPr="00E73453" w:rsidRDefault="00EE31C6" w:rsidP="00EA2FD8">
            <w:pPr>
              <w:rPr>
                <w:rFonts w:ascii="Times New Roman" w:eastAsia="Times New Roman" w:hAnsi="Times New Roman"/>
                <w:sz w:val="20"/>
                <w:szCs w:val="20"/>
                <w:lang w:val="es-ES"/>
              </w:rPr>
            </w:pPr>
          </w:p>
        </w:tc>
      </w:tr>
      <w:tr w:rsidR="00EE31C6" w:rsidRPr="00E73453" w14:paraId="112DAFCF" w14:textId="77777777" w:rsidTr="005C1800">
        <w:trPr>
          <w:trHeight w:val="9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004BB8" w14:textId="77777777" w:rsidR="00EE31C6" w:rsidRPr="00E73453" w:rsidRDefault="00EE31C6" w:rsidP="00586F4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73453">
              <w:rPr>
                <w:rFonts w:ascii="Calibri" w:eastAsia="Times New Roman" w:hAnsi="Calibri" w:cs="Calibri"/>
                <w:b/>
                <w:bCs/>
              </w:rPr>
              <w:t xml:space="preserve">Tipo de </w:t>
            </w:r>
            <w:proofErr w:type="spellStart"/>
            <w:r w:rsidRPr="00E73453">
              <w:rPr>
                <w:rFonts w:ascii="Calibri" w:eastAsia="Times New Roman" w:hAnsi="Calibri" w:cs="Calibri"/>
                <w:b/>
                <w:bCs/>
              </w:rPr>
              <w:t>recurso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65A53E" w14:textId="77777777" w:rsidR="00EE31C6" w:rsidRPr="00E73453" w:rsidRDefault="00EE31C6" w:rsidP="00586F4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73453">
              <w:rPr>
                <w:rFonts w:ascii="Calibri" w:eastAsia="Times New Roman" w:hAnsi="Calibri" w:cs="Calibri"/>
                <w:b/>
                <w:bCs/>
              </w:rPr>
              <w:t xml:space="preserve">Identificación / </w:t>
            </w:r>
            <w:r w:rsidRPr="00E73453">
              <w:rPr>
                <w:rFonts w:ascii="Calibri" w:eastAsia="Times New Roman" w:hAnsi="Calibri" w:cs="Calibri"/>
                <w:b/>
                <w:bCs/>
              </w:rPr>
              <w:br/>
              <w:t xml:space="preserve">nombre del recurso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80F55E" w14:textId="77777777" w:rsidR="00EE31C6" w:rsidRPr="00E73453" w:rsidRDefault="00EE31C6" w:rsidP="00586F4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73453">
              <w:rPr>
                <w:rFonts w:ascii="Calibri" w:eastAsia="Times New Roman" w:hAnsi="Calibri" w:cs="Calibri"/>
                <w:b/>
                <w:bCs/>
              </w:rPr>
              <w:t>Fuente / URL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51F9AD" w14:textId="77777777" w:rsidR="00EE31C6" w:rsidRPr="00E73453" w:rsidRDefault="00EE31C6" w:rsidP="00586F44">
            <w:pPr>
              <w:jc w:val="center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E73453">
              <w:rPr>
                <w:rFonts w:ascii="Calibri" w:eastAsia="Times New Roman" w:hAnsi="Calibri" w:cs="Calibri"/>
                <w:b/>
                <w:bCs/>
                <w:lang w:val="es-ES"/>
              </w:rPr>
              <w:t>Para uso en (GI EP)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E45C94" w14:textId="77777777" w:rsidR="00EE31C6" w:rsidRPr="00E73453" w:rsidRDefault="00EE31C6" w:rsidP="00586F4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73453">
              <w:rPr>
                <w:rFonts w:ascii="Calibri" w:eastAsia="Times New Roman" w:hAnsi="Calibri" w:cs="Calibri"/>
                <w:b/>
                <w:bCs/>
              </w:rPr>
              <w:t>Acceso abierto (S/N)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C087FC" w14:textId="77777777" w:rsidR="00EE31C6" w:rsidRPr="00E73453" w:rsidRDefault="00EE31C6" w:rsidP="00586F4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73453">
              <w:rPr>
                <w:rFonts w:ascii="Calibri" w:eastAsia="Times New Roman" w:hAnsi="Calibri" w:cs="Calibri"/>
                <w:b/>
                <w:bCs/>
              </w:rPr>
              <w:t>Ajuste o complemento requerido</w:t>
            </w:r>
          </w:p>
        </w:tc>
      </w:tr>
      <w:tr w:rsidR="00EE31C6" w:rsidRPr="009039BF" w14:paraId="6D3569E9" w14:textId="77777777" w:rsidTr="005C1800">
        <w:trPr>
          <w:trHeight w:val="35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42D6" w14:textId="63078016" w:rsidR="00EE31C6" w:rsidRPr="00E73453" w:rsidRDefault="009039BF" w:rsidP="00586F4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Expositivo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CCC8" w14:textId="4142EE24" w:rsidR="00EE31C6" w:rsidRPr="005C1800" w:rsidRDefault="009039BF" w:rsidP="00586F44">
            <w:pPr>
              <w:rPr>
                <w:rFonts w:asciiTheme="minorHAnsi" w:eastAsia="Times New Roman" w:hAnsiTheme="minorHAnsi" w:cstheme="minorHAnsi"/>
                <w:lang w:val="es-ES"/>
              </w:rPr>
            </w:pPr>
            <w:r w:rsidRPr="005C1800">
              <w:rPr>
                <w:rFonts w:asciiTheme="minorHAnsi" w:eastAsia="Times New Roman" w:hAnsiTheme="minorHAnsi" w:cstheme="minorHAnsi"/>
                <w:lang w:val="es-ES"/>
              </w:rPr>
              <w:t>Guía “Me respeto, te respeto"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E19C" w14:textId="7F49D977" w:rsidR="00EE31C6" w:rsidRPr="009039BF" w:rsidRDefault="00EE31C6" w:rsidP="00586F44">
            <w:pPr>
              <w:rPr>
                <w:rFonts w:ascii="Calibri" w:eastAsia="Times New Roman" w:hAnsi="Calibri" w:cs="Calibri"/>
                <w:lang w:val="es-ES"/>
              </w:rPr>
            </w:pPr>
            <w:r w:rsidRPr="009039BF">
              <w:rPr>
                <w:rFonts w:ascii="Calibri" w:eastAsia="Times New Roman" w:hAnsi="Calibri" w:cs="Calibri"/>
                <w:lang w:val="es-ES"/>
              </w:rPr>
              <w:t> </w:t>
            </w:r>
            <w:r w:rsidR="009039BF" w:rsidRPr="009039BF">
              <w:rPr>
                <w:rFonts w:ascii="Calibri" w:eastAsia="Times New Roman" w:hAnsi="Calibri" w:cs="Calibri"/>
                <w:lang w:val="es-ES"/>
              </w:rPr>
              <w:t>Vargas Trujillo E. ,</w:t>
            </w:r>
            <w:r w:rsidR="009039BF">
              <w:rPr>
                <w:rFonts w:ascii="Calibri" w:eastAsia="Times New Roman" w:hAnsi="Calibri" w:cs="Calibri"/>
                <w:lang w:val="es-ES"/>
              </w:rPr>
              <w:t xml:space="preserve"> 2011B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E60E" w14:textId="0725670B" w:rsidR="00EE31C6" w:rsidRPr="009039BF" w:rsidRDefault="009039BF" w:rsidP="00586F44">
            <w:pPr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EP1.1</w:t>
            </w:r>
            <w:r w:rsidR="005C1800">
              <w:rPr>
                <w:rFonts w:ascii="Calibri" w:eastAsia="Times New Roman" w:hAnsi="Calibri" w:cs="Calibri"/>
                <w:lang w:val="es-ES"/>
              </w:rPr>
              <w:t xml:space="preserve"> y EP1.2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6C65" w14:textId="4FCDE09B" w:rsidR="00EE31C6" w:rsidRPr="009039BF" w:rsidRDefault="009039BF" w:rsidP="005C1800">
            <w:pPr>
              <w:jc w:val="center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S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3934" w14:textId="1C8900AE" w:rsidR="00EE31C6" w:rsidRPr="009039BF" w:rsidRDefault="009039BF" w:rsidP="005C1800">
            <w:pPr>
              <w:jc w:val="center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N</w:t>
            </w:r>
          </w:p>
        </w:tc>
      </w:tr>
      <w:tr w:rsidR="00EE31C6" w:rsidRPr="009039BF" w14:paraId="7C87ABF2" w14:textId="77777777" w:rsidTr="005C1800">
        <w:trPr>
          <w:trHeight w:val="6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10AC" w14:textId="4259D3DC" w:rsidR="00EE31C6" w:rsidRPr="009039BF" w:rsidRDefault="009039BF" w:rsidP="00586F44">
            <w:pPr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</w:rPr>
              <w:t>Expositivo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683C" w14:textId="26429DA6" w:rsidR="00EE31C6" w:rsidRPr="005C1800" w:rsidRDefault="00EE31C6" w:rsidP="00586F44">
            <w:pPr>
              <w:rPr>
                <w:rFonts w:asciiTheme="minorHAnsi" w:eastAsia="Times New Roman" w:hAnsiTheme="minorHAnsi" w:cstheme="minorHAnsi"/>
                <w:lang w:val="es-ES"/>
              </w:rPr>
            </w:pPr>
            <w:r w:rsidRPr="005C1800">
              <w:rPr>
                <w:rFonts w:asciiTheme="minorHAnsi" w:eastAsia="Times New Roman" w:hAnsiTheme="minorHAnsi" w:cstheme="minorHAnsi"/>
                <w:lang w:val="es-ES"/>
              </w:rPr>
              <w:t> </w:t>
            </w:r>
            <w:r w:rsidR="009039BF" w:rsidRPr="005C1800">
              <w:rPr>
                <w:rFonts w:asciiTheme="minorHAnsi" w:eastAsia="Times New Roman" w:hAnsiTheme="minorHAnsi" w:cstheme="minorHAnsi"/>
                <w:lang w:val="es-ES"/>
              </w:rPr>
              <w:t>Guía “Sobre tu sexualidad ¿quién decide?</w:t>
            </w:r>
            <w:r w:rsidR="005C1800">
              <w:rPr>
                <w:rFonts w:asciiTheme="minorHAnsi" w:eastAsia="Times New Roman" w:hAnsiTheme="minorHAnsi" w:cstheme="minorHAnsi"/>
                <w:lang w:val="es-ES"/>
              </w:rPr>
              <w:t>”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7FCB" w14:textId="645448B1" w:rsidR="00EE31C6" w:rsidRPr="009039BF" w:rsidRDefault="00EE31C6" w:rsidP="00586F44">
            <w:pPr>
              <w:rPr>
                <w:rFonts w:ascii="Calibri" w:eastAsia="Times New Roman" w:hAnsi="Calibri" w:cs="Calibri"/>
                <w:lang w:val="es-ES"/>
              </w:rPr>
            </w:pPr>
            <w:r w:rsidRPr="009039BF">
              <w:rPr>
                <w:rFonts w:ascii="Calibri" w:eastAsia="Times New Roman" w:hAnsi="Calibri" w:cs="Calibri"/>
                <w:lang w:val="es-ES"/>
              </w:rPr>
              <w:t> </w:t>
            </w:r>
            <w:r w:rsidR="009039BF" w:rsidRPr="009039BF">
              <w:rPr>
                <w:rFonts w:ascii="Calibri" w:eastAsia="Times New Roman" w:hAnsi="Calibri" w:cs="Calibri"/>
                <w:lang w:val="es-ES"/>
              </w:rPr>
              <w:t>Vargas Trujillo E. ,</w:t>
            </w:r>
            <w:r w:rsidR="009039BF">
              <w:rPr>
                <w:rFonts w:ascii="Calibri" w:eastAsia="Times New Roman" w:hAnsi="Calibri" w:cs="Calibri"/>
                <w:lang w:val="es-ES"/>
              </w:rPr>
              <w:t xml:space="preserve"> 2011C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58D9" w14:textId="007CD164" w:rsidR="00EE31C6" w:rsidRPr="009039BF" w:rsidRDefault="00EE31C6" w:rsidP="00586F44">
            <w:pPr>
              <w:rPr>
                <w:rFonts w:ascii="Calibri" w:eastAsia="Times New Roman" w:hAnsi="Calibri" w:cs="Calibri"/>
                <w:lang w:val="es-ES"/>
              </w:rPr>
            </w:pPr>
            <w:r w:rsidRPr="009039BF">
              <w:rPr>
                <w:rFonts w:ascii="Calibri" w:eastAsia="Times New Roman" w:hAnsi="Calibri" w:cs="Calibri"/>
                <w:lang w:val="es-ES"/>
              </w:rPr>
              <w:t> </w:t>
            </w:r>
            <w:r w:rsidR="009039BF">
              <w:rPr>
                <w:rFonts w:ascii="Calibri" w:eastAsia="Times New Roman" w:hAnsi="Calibri" w:cs="Calibri"/>
                <w:lang w:val="es-ES"/>
              </w:rPr>
              <w:t>EP1.1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6F53" w14:textId="2466699D" w:rsidR="00EE31C6" w:rsidRPr="009039BF" w:rsidRDefault="009039BF" w:rsidP="005C1800">
            <w:pPr>
              <w:jc w:val="center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S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8B9C" w14:textId="40EEB6AF" w:rsidR="00EE31C6" w:rsidRPr="009039BF" w:rsidRDefault="009039BF" w:rsidP="005C1800">
            <w:pPr>
              <w:jc w:val="center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N</w:t>
            </w:r>
          </w:p>
        </w:tc>
      </w:tr>
      <w:tr w:rsidR="00EE31C6" w:rsidRPr="009039BF" w14:paraId="6CC3A97E" w14:textId="77777777" w:rsidTr="005C1800">
        <w:trPr>
          <w:trHeight w:val="6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5FAB" w14:textId="0B216595" w:rsidR="00EE31C6" w:rsidRPr="009039BF" w:rsidRDefault="009039BF" w:rsidP="00586F44">
            <w:pPr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</w:rPr>
              <w:t>Expositivo</w:t>
            </w:r>
            <w:r w:rsidR="00EE31C6" w:rsidRPr="009039BF">
              <w:rPr>
                <w:rFonts w:ascii="Calibri" w:eastAsia="Times New Roman" w:hAnsi="Calibri" w:cs="Calibri"/>
                <w:lang w:val="es-ES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0D98" w14:textId="106BFF54" w:rsidR="00EE31C6" w:rsidRPr="005C1800" w:rsidRDefault="009039BF" w:rsidP="00586F44">
            <w:pPr>
              <w:rPr>
                <w:rFonts w:asciiTheme="minorHAnsi" w:eastAsia="Times New Roman" w:hAnsiTheme="minorHAnsi" w:cstheme="minorHAnsi"/>
                <w:lang w:val="es-ES"/>
              </w:rPr>
            </w:pPr>
            <w:r w:rsidRPr="005C1800">
              <w:rPr>
                <w:rFonts w:asciiTheme="minorHAnsi" w:eastAsia="Times New Roman" w:hAnsiTheme="minorHAnsi" w:cstheme="minorHAnsi"/>
                <w:lang w:val="es-ES"/>
              </w:rPr>
              <w:t>Derechos Sexuales y Reproductivos en Acción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5E68" w14:textId="21602C1F" w:rsidR="00EE31C6" w:rsidRPr="009039BF" w:rsidRDefault="00EE31C6" w:rsidP="00586F44">
            <w:pPr>
              <w:rPr>
                <w:rFonts w:ascii="Calibri" w:eastAsia="Times New Roman" w:hAnsi="Calibri" w:cs="Calibri"/>
                <w:lang w:val="es-ES"/>
              </w:rPr>
            </w:pPr>
            <w:r w:rsidRPr="009039BF">
              <w:rPr>
                <w:rFonts w:ascii="Calibri" w:eastAsia="Times New Roman" w:hAnsi="Calibri" w:cs="Calibri"/>
                <w:lang w:val="es-ES"/>
              </w:rPr>
              <w:t> </w:t>
            </w:r>
            <w:r w:rsidR="009039BF">
              <w:rPr>
                <w:rFonts w:ascii="Calibri" w:eastAsia="Times New Roman" w:hAnsi="Calibri" w:cs="Calibri"/>
                <w:lang w:val="es-ES"/>
              </w:rPr>
              <w:t>Profamilia, cartilla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7B9E" w14:textId="3C19A20D" w:rsidR="00EE31C6" w:rsidRPr="009039BF" w:rsidRDefault="00EE31C6" w:rsidP="00586F44">
            <w:pPr>
              <w:rPr>
                <w:rFonts w:ascii="Calibri" w:eastAsia="Times New Roman" w:hAnsi="Calibri" w:cs="Calibri"/>
                <w:lang w:val="es-ES"/>
              </w:rPr>
            </w:pPr>
            <w:r w:rsidRPr="009039BF">
              <w:rPr>
                <w:rFonts w:ascii="Calibri" w:eastAsia="Times New Roman" w:hAnsi="Calibri" w:cs="Calibri"/>
                <w:lang w:val="es-ES"/>
              </w:rPr>
              <w:t> </w:t>
            </w:r>
            <w:r w:rsidR="009039BF">
              <w:rPr>
                <w:rFonts w:ascii="Calibri" w:eastAsia="Times New Roman" w:hAnsi="Calibri" w:cs="Calibri"/>
                <w:lang w:val="es-ES"/>
              </w:rPr>
              <w:t>EP1.1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534F" w14:textId="1C651569" w:rsidR="00EE31C6" w:rsidRPr="009039BF" w:rsidRDefault="009039BF" w:rsidP="005C1800">
            <w:pPr>
              <w:jc w:val="center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S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E1A7" w14:textId="44CB8A2F" w:rsidR="00EE31C6" w:rsidRPr="009039BF" w:rsidRDefault="009039BF" w:rsidP="005C1800">
            <w:pPr>
              <w:jc w:val="center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N</w:t>
            </w:r>
          </w:p>
        </w:tc>
      </w:tr>
      <w:tr w:rsidR="00EE31C6" w:rsidRPr="009039BF" w14:paraId="312FD095" w14:textId="77777777" w:rsidTr="005C1800">
        <w:trPr>
          <w:trHeight w:val="6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4135" w14:textId="50D0ACA9" w:rsidR="00EE31C6" w:rsidRPr="009039BF" w:rsidRDefault="0025635C" w:rsidP="009C5167">
            <w:pPr>
              <w:spacing w:after="240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Expositivo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609A" w14:textId="18BA2D23" w:rsidR="00EE31C6" w:rsidRPr="005C1800" w:rsidRDefault="0025635C" w:rsidP="009C5167">
            <w:pPr>
              <w:spacing w:after="240"/>
              <w:rPr>
                <w:rFonts w:asciiTheme="minorHAnsi" w:eastAsia="Times New Roman" w:hAnsiTheme="minorHAnsi" w:cstheme="minorHAnsi"/>
                <w:lang w:val="es-ES"/>
              </w:rPr>
            </w:pPr>
            <w:r w:rsidRPr="005C1800">
              <w:rPr>
                <w:rFonts w:asciiTheme="minorHAnsi" w:eastAsia="Times New Roman" w:hAnsiTheme="minorHAnsi" w:cstheme="minorHAnsi"/>
                <w:lang w:val="es-ES"/>
              </w:rPr>
              <w:t>La pubertad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ABF53" w14:textId="75762783" w:rsidR="00EE31C6" w:rsidRPr="009039BF" w:rsidRDefault="008E3467" w:rsidP="009C5167">
            <w:pPr>
              <w:spacing w:after="240"/>
              <w:rPr>
                <w:rFonts w:ascii="Calibri" w:eastAsia="Times New Roman" w:hAnsi="Calibri" w:cs="Calibri"/>
                <w:lang w:val="es-ES"/>
              </w:rPr>
            </w:pPr>
            <w:hyperlink r:id="rId24" w:history="1">
              <w:r w:rsidR="003F404B" w:rsidRPr="00273D96">
                <w:rPr>
                  <w:rStyle w:val="Hipervnculo"/>
                  <w:rFonts w:ascii="Calibri" w:eastAsia="Times New Roman" w:hAnsi="Calibri" w:cs="Calibri"/>
                  <w:sz w:val="20"/>
                  <w:szCs w:val="20"/>
                  <w:lang w:val="es-ES"/>
                </w:rPr>
                <w:t>https://www.youtube.com/watch?v=bJw1W9a4bHk</w:t>
              </w:r>
            </w:hyperlink>
            <w:r w:rsidR="003F404B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AA2A7" w14:textId="1D8C34A6" w:rsidR="00EE31C6" w:rsidRPr="009039BF" w:rsidRDefault="0025635C" w:rsidP="009C5167">
            <w:pPr>
              <w:spacing w:after="240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EP1.2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AFCC" w14:textId="26CC7E27" w:rsidR="00EE31C6" w:rsidRPr="009039BF" w:rsidRDefault="0025635C" w:rsidP="009C5167">
            <w:pPr>
              <w:spacing w:after="240"/>
              <w:jc w:val="center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S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D165" w14:textId="0E105A57" w:rsidR="00EE31C6" w:rsidRPr="009039BF" w:rsidRDefault="0025635C" w:rsidP="009C5167">
            <w:pPr>
              <w:spacing w:after="240"/>
              <w:jc w:val="center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N</w:t>
            </w:r>
          </w:p>
        </w:tc>
      </w:tr>
      <w:tr w:rsidR="00EE31C6" w:rsidRPr="009039BF" w14:paraId="116C4A64" w14:textId="77777777" w:rsidTr="005C1800">
        <w:trPr>
          <w:trHeight w:val="6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B73F" w14:textId="4FF127D1" w:rsidR="00EE31C6" w:rsidRPr="009039BF" w:rsidRDefault="0025635C" w:rsidP="00586F44">
            <w:pPr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Expositivo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EF03" w14:textId="365D37FE" w:rsidR="00EE31C6" w:rsidRPr="005C1800" w:rsidRDefault="0025635C" w:rsidP="00586F44">
            <w:pPr>
              <w:rPr>
                <w:rFonts w:asciiTheme="minorHAnsi" w:eastAsia="Times New Roman" w:hAnsiTheme="minorHAnsi" w:cstheme="minorHAnsi"/>
                <w:lang w:val="es-ES"/>
              </w:rPr>
            </w:pPr>
            <w:r w:rsidRPr="005C1800">
              <w:rPr>
                <w:rFonts w:asciiTheme="minorHAnsi" w:eastAsia="Times New Roman" w:hAnsiTheme="minorHAnsi" w:cstheme="minorHAnsi"/>
                <w:lang w:val="es-ES"/>
              </w:rPr>
              <w:t xml:space="preserve">Preguntas y </w:t>
            </w:r>
            <w:r w:rsidR="004B74D6">
              <w:rPr>
                <w:rFonts w:asciiTheme="minorHAnsi" w:eastAsia="Times New Roman" w:hAnsiTheme="minorHAnsi" w:cstheme="minorHAnsi"/>
                <w:lang w:val="es-ES"/>
              </w:rPr>
              <w:t>realidades sobre sexualidad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1B22" w14:textId="3EF1449F" w:rsidR="00EE31C6" w:rsidRPr="009039BF" w:rsidRDefault="008E3467" w:rsidP="00586F44">
            <w:pPr>
              <w:rPr>
                <w:rFonts w:ascii="Calibri" w:eastAsia="Times New Roman" w:hAnsi="Calibri" w:cs="Calibri"/>
                <w:lang w:val="es-ES"/>
              </w:rPr>
            </w:pPr>
            <w:hyperlink r:id="rId25" w:history="1">
              <w:r w:rsidR="003F404B" w:rsidRPr="00273D96">
                <w:rPr>
                  <w:rStyle w:val="Hipervnculo"/>
                  <w:rFonts w:ascii="Calibri" w:eastAsia="Times New Roman" w:hAnsi="Calibri" w:cs="Calibri"/>
                  <w:sz w:val="20"/>
                  <w:szCs w:val="20"/>
                  <w:lang w:val="es-ES"/>
                </w:rPr>
                <w:t>https://drive.google.com/open?id=1k6cA3CRo6U0HEMg8R88fwoM4yYcU7rFM</w:t>
              </w:r>
            </w:hyperlink>
            <w:r w:rsidR="003F404B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C769" w14:textId="2A03B118" w:rsidR="00EE31C6" w:rsidRPr="009039BF" w:rsidRDefault="005C1800" w:rsidP="00586F44">
            <w:pPr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EP1.2 y EP1.3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DBBE" w14:textId="1F9661F4" w:rsidR="00EE31C6" w:rsidRPr="009039BF" w:rsidRDefault="005C1800" w:rsidP="005C1800">
            <w:pPr>
              <w:jc w:val="center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S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CBE45" w14:textId="6738A0A9" w:rsidR="00EE31C6" w:rsidRPr="009039BF" w:rsidRDefault="005C1800" w:rsidP="005C1800">
            <w:pPr>
              <w:jc w:val="center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N</w:t>
            </w:r>
          </w:p>
        </w:tc>
      </w:tr>
      <w:tr w:rsidR="00EE31C6" w:rsidRPr="009039BF" w14:paraId="7446D4D8" w14:textId="77777777" w:rsidTr="005C1800">
        <w:trPr>
          <w:trHeight w:val="6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9268" w14:textId="1397A12C" w:rsidR="00EE31C6" w:rsidRPr="009039BF" w:rsidRDefault="005C1800" w:rsidP="00586F44">
            <w:pPr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Expositivo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5C79" w14:textId="6136F4A7" w:rsidR="00EE31C6" w:rsidRPr="005C1800" w:rsidRDefault="005C1800" w:rsidP="00586F44">
            <w:pPr>
              <w:rPr>
                <w:rFonts w:asciiTheme="minorHAnsi" w:eastAsia="Times New Roman" w:hAnsiTheme="minorHAnsi" w:cstheme="minorHAnsi"/>
                <w:lang w:val="es-ES"/>
              </w:rPr>
            </w:pPr>
            <w:r w:rsidRPr="005C1800">
              <w:rPr>
                <w:rFonts w:asciiTheme="minorHAnsi" w:eastAsia="Times New Roman" w:hAnsiTheme="minorHAnsi" w:cstheme="minorHAnsi"/>
                <w:noProof/>
                <w:color w:val="000000"/>
                <w:spacing w:val="-4"/>
                <w:lang w:val="es-CO"/>
              </w:rPr>
              <w:t>Conversemos sobre sexualidad. Guía para agentes de cambio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6CBF" w14:textId="1AABCA47" w:rsidR="00EE31C6" w:rsidRPr="009039BF" w:rsidRDefault="005C1800" w:rsidP="00586F44">
            <w:pPr>
              <w:rPr>
                <w:rFonts w:ascii="Calibri" w:eastAsia="Times New Roman" w:hAnsi="Calibri" w:cs="Calibri"/>
                <w:lang w:val="es-ES"/>
              </w:rPr>
            </w:pPr>
            <w:r w:rsidRPr="009039BF">
              <w:rPr>
                <w:rFonts w:ascii="Calibri" w:eastAsia="Times New Roman" w:hAnsi="Calibri" w:cs="Calibri"/>
                <w:lang w:val="es-ES"/>
              </w:rPr>
              <w:t>Vargas Trujillo E. ,</w:t>
            </w:r>
            <w:r>
              <w:rPr>
                <w:rFonts w:ascii="Calibri" w:eastAsia="Times New Roman" w:hAnsi="Calibri" w:cs="Calibri"/>
                <w:lang w:val="es-ES"/>
              </w:rPr>
              <w:t xml:space="preserve"> 2011A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9D40" w14:textId="6C965346" w:rsidR="00EE31C6" w:rsidRPr="009039BF" w:rsidRDefault="005C1800" w:rsidP="00586F44">
            <w:pPr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EP1.2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6D20" w14:textId="5E059CFD" w:rsidR="00EE31C6" w:rsidRPr="009039BF" w:rsidRDefault="005C1800" w:rsidP="005C1800">
            <w:pPr>
              <w:jc w:val="center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S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4C67" w14:textId="186479CB" w:rsidR="00EE31C6" w:rsidRPr="009039BF" w:rsidRDefault="005C1800" w:rsidP="005C1800">
            <w:pPr>
              <w:jc w:val="center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N</w:t>
            </w:r>
          </w:p>
        </w:tc>
      </w:tr>
      <w:tr w:rsidR="005C1800" w:rsidRPr="009039BF" w14:paraId="52F41087" w14:textId="77777777" w:rsidTr="005C1800">
        <w:trPr>
          <w:trHeight w:val="6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BC42" w14:textId="5BCA165D" w:rsidR="005C1800" w:rsidRDefault="005C1800" w:rsidP="00586F44">
            <w:pPr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Expositivo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03D2" w14:textId="678B0343" w:rsidR="005C1800" w:rsidRPr="00333C7C" w:rsidRDefault="005C1800" w:rsidP="00586F44">
            <w:pPr>
              <w:rPr>
                <w:rFonts w:eastAsia="Times New Roman"/>
                <w:noProof/>
                <w:color w:val="000000"/>
                <w:spacing w:val="-4"/>
                <w:lang w:val="es-CO"/>
              </w:rPr>
            </w:pPr>
            <w:r w:rsidRPr="009E49DA">
              <w:rPr>
                <w:lang w:val="es-CO"/>
              </w:rPr>
              <w:t>Unidad 1 del curso CONPES social 147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7E68" w14:textId="2C97BA1B" w:rsidR="005C1800" w:rsidRPr="009039BF" w:rsidRDefault="005C1800" w:rsidP="00586F44">
            <w:pPr>
              <w:rPr>
                <w:rFonts w:ascii="Calibri" w:eastAsia="Times New Roman" w:hAnsi="Calibri" w:cs="Calibri"/>
                <w:lang w:val="es-ES"/>
              </w:rPr>
            </w:pPr>
            <w:r w:rsidRPr="00333C7C">
              <w:rPr>
                <w:rFonts w:eastAsia="Times New Roman"/>
                <w:noProof/>
                <w:color w:val="000000"/>
                <w:spacing w:val="-4"/>
                <w:lang w:val="es-CO"/>
              </w:rPr>
              <w:t>Vargas, Ibarra, Jaramillo, &amp; Ardila, 2012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4402" w14:textId="02615A04" w:rsidR="005C1800" w:rsidRDefault="005C1800" w:rsidP="00586F44">
            <w:pPr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EP1.2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CDAF" w14:textId="6BC6ECA5" w:rsidR="005C1800" w:rsidRDefault="005C1800" w:rsidP="005C1800">
            <w:pPr>
              <w:jc w:val="center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S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5497" w14:textId="497161B1" w:rsidR="005C1800" w:rsidRDefault="005C1800" w:rsidP="005C1800">
            <w:pPr>
              <w:jc w:val="center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N</w:t>
            </w:r>
          </w:p>
        </w:tc>
      </w:tr>
      <w:tr w:rsidR="005C1800" w:rsidRPr="009039BF" w14:paraId="13EBA175" w14:textId="77777777" w:rsidTr="005C1800">
        <w:trPr>
          <w:trHeight w:val="6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DFC4" w14:textId="68812A90" w:rsidR="005C1800" w:rsidRDefault="005C1800" w:rsidP="004B74D6">
            <w:pPr>
              <w:spacing w:after="240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Expositivo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053A6" w14:textId="1A3A36C1" w:rsidR="005C1800" w:rsidRPr="009E49DA" w:rsidRDefault="005C1800" w:rsidP="004B74D6">
            <w:pPr>
              <w:spacing w:after="240"/>
              <w:rPr>
                <w:lang w:val="es-CO"/>
              </w:rPr>
            </w:pPr>
            <w:r w:rsidRPr="00F6270D">
              <w:rPr>
                <w:rFonts w:eastAsia="Times New Roman"/>
                <w:color w:val="000000" w:themeColor="text1"/>
                <w:spacing w:val="-4"/>
                <w:lang w:val="es-CO"/>
              </w:rPr>
              <w:t xml:space="preserve">Video </w:t>
            </w:r>
            <w:r w:rsidRPr="00F6270D">
              <w:rPr>
                <w:color w:val="000000" w:themeColor="text1"/>
                <w:lang w:val="es-CO"/>
              </w:rPr>
              <w:t>adolescentes en embarazo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5BB16" w14:textId="57B2673F" w:rsidR="005C1800" w:rsidRPr="004B74D6" w:rsidRDefault="008E3467" w:rsidP="004B74D6">
            <w:pPr>
              <w:spacing w:after="240"/>
              <w:rPr>
                <w:rFonts w:eastAsia="Times New Roman"/>
                <w:noProof/>
                <w:color w:val="000000"/>
                <w:spacing w:val="-4"/>
                <w:sz w:val="20"/>
                <w:szCs w:val="20"/>
                <w:lang w:val="es-CO"/>
              </w:rPr>
            </w:pPr>
            <w:hyperlink r:id="rId26" w:history="1">
              <w:r w:rsidR="00427CCD" w:rsidRPr="00273D96">
                <w:rPr>
                  <w:rStyle w:val="Hipervnculo"/>
                  <w:rFonts w:eastAsia="Times New Roman"/>
                  <w:noProof/>
                  <w:spacing w:val="-4"/>
                  <w:sz w:val="20"/>
                  <w:szCs w:val="20"/>
                  <w:lang w:val="es-CO"/>
                </w:rPr>
                <w:t>https://www.youtube.com/watch?v=qjxikEJIdKo</w:t>
              </w:r>
            </w:hyperlink>
            <w:r w:rsidR="00427CCD">
              <w:rPr>
                <w:rFonts w:eastAsia="Times New Roman"/>
                <w:noProof/>
                <w:color w:val="000000"/>
                <w:spacing w:val="-4"/>
                <w:sz w:val="20"/>
                <w:szCs w:val="20"/>
                <w:lang w:val="es-CO"/>
              </w:rPr>
              <w:t xml:space="preserve"> </w:t>
            </w:r>
            <w:r w:rsidR="003F404B">
              <w:rPr>
                <w:rFonts w:eastAsia="Times New Roman"/>
                <w:noProof/>
                <w:color w:val="000000"/>
                <w:spacing w:val="-4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DBCF" w14:textId="57679934" w:rsidR="005C1800" w:rsidRPr="005C1800" w:rsidRDefault="005C1800" w:rsidP="004B74D6">
            <w:pPr>
              <w:spacing w:after="240"/>
              <w:rPr>
                <w:rFonts w:ascii="Calibri" w:eastAsia="Times New Roman" w:hAnsi="Calibri" w:cs="Calibri"/>
                <w:lang w:val="es-CO"/>
              </w:rPr>
            </w:pPr>
            <w:r>
              <w:rPr>
                <w:rFonts w:ascii="Calibri" w:eastAsia="Times New Roman" w:hAnsi="Calibri" w:cs="Calibri"/>
                <w:lang w:val="es-CO"/>
              </w:rPr>
              <w:t>EP1.3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8377" w14:textId="3C6D4F29" w:rsidR="005C1800" w:rsidRDefault="005C1800" w:rsidP="004B74D6">
            <w:pPr>
              <w:spacing w:after="240"/>
              <w:jc w:val="center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S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6251" w14:textId="4882A79E" w:rsidR="005C1800" w:rsidRDefault="005C1800" w:rsidP="004B74D6">
            <w:pPr>
              <w:spacing w:after="240"/>
              <w:jc w:val="center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N</w:t>
            </w:r>
          </w:p>
        </w:tc>
      </w:tr>
      <w:tr w:rsidR="005C1800" w:rsidRPr="009039BF" w14:paraId="3B94F1E2" w14:textId="77777777" w:rsidTr="005C1800">
        <w:trPr>
          <w:trHeight w:val="6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F9C1" w14:textId="10B6860E" w:rsidR="005C1800" w:rsidRDefault="005C1800" w:rsidP="004B74D6">
            <w:pPr>
              <w:spacing w:after="240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Expositivo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5CF8" w14:textId="4664CF47" w:rsidR="005C1800" w:rsidRPr="00F6270D" w:rsidRDefault="005C1800" w:rsidP="004B74D6">
            <w:pPr>
              <w:spacing w:after="240"/>
              <w:rPr>
                <w:rFonts w:eastAsia="Times New Roman"/>
                <w:color w:val="000000" w:themeColor="text1"/>
                <w:spacing w:val="-4"/>
                <w:lang w:val="es-CO"/>
              </w:rPr>
            </w:pPr>
            <w:r>
              <w:rPr>
                <w:rFonts w:eastAsia="Times New Roman"/>
                <w:color w:val="000000" w:themeColor="text1"/>
                <w:spacing w:val="-4"/>
                <w:lang w:val="es-CO"/>
              </w:rPr>
              <w:t>Video La pubertad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79AC" w14:textId="49D5A5C8" w:rsidR="005C1800" w:rsidRPr="004B74D6" w:rsidRDefault="008E3467" w:rsidP="004B74D6">
            <w:pPr>
              <w:spacing w:after="240"/>
              <w:rPr>
                <w:sz w:val="20"/>
                <w:szCs w:val="20"/>
                <w:lang w:val="es-CO"/>
              </w:rPr>
            </w:pPr>
            <w:hyperlink r:id="rId27" w:history="1">
              <w:r w:rsidR="003F404B" w:rsidRPr="00273D96">
                <w:rPr>
                  <w:rStyle w:val="Hipervnculo"/>
                  <w:sz w:val="20"/>
                  <w:szCs w:val="20"/>
                  <w:lang w:val="es-CO"/>
                </w:rPr>
                <w:t>https://www.youtube.com/watch?v=bJw1W9a4bHk</w:t>
              </w:r>
            </w:hyperlink>
            <w:r w:rsidR="003F404B">
              <w:rPr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A4C2" w14:textId="6148657F" w:rsidR="005C1800" w:rsidRDefault="004A3CE7" w:rsidP="004B74D6">
            <w:pPr>
              <w:spacing w:after="240"/>
              <w:rPr>
                <w:rFonts w:ascii="Calibri" w:eastAsia="Times New Roman" w:hAnsi="Calibri" w:cs="Calibri"/>
                <w:lang w:val="es-CO"/>
              </w:rPr>
            </w:pPr>
            <w:r>
              <w:rPr>
                <w:rFonts w:ascii="Calibri" w:eastAsia="Times New Roman" w:hAnsi="Calibri" w:cs="Calibri"/>
                <w:lang w:val="es-CO"/>
              </w:rPr>
              <w:t>EP1.3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8841" w14:textId="316AB60B" w:rsidR="005C1800" w:rsidRDefault="004A3CE7" w:rsidP="004B74D6">
            <w:pPr>
              <w:spacing w:after="240"/>
              <w:jc w:val="center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S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2763" w14:textId="65D695F7" w:rsidR="005C1800" w:rsidRDefault="004A3CE7" w:rsidP="004B74D6">
            <w:pPr>
              <w:spacing w:after="240"/>
              <w:jc w:val="center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N</w:t>
            </w:r>
          </w:p>
        </w:tc>
      </w:tr>
      <w:tr w:rsidR="004A3CE7" w:rsidRPr="009039BF" w14:paraId="6F0E9A8E" w14:textId="77777777" w:rsidTr="005C1800">
        <w:trPr>
          <w:trHeight w:val="6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8D3C" w14:textId="43367304" w:rsidR="004A3CE7" w:rsidRDefault="004A3CE7" w:rsidP="004B74D6">
            <w:pPr>
              <w:spacing w:after="240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Expositivo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2E9B" w14:textId="33F9B2BF" w:rsidR="004A3CE7" w:rsidRDefault="004A3CE7" w:rsidP="004B74D6">
            <w:pPr>
              <w:spacing w:after="240"/>
              <w:rPr>
                <w:rFonts w:eastAsia="Times New Roman"/>
                <w:color w:val="000000" w:themeColor="text1"/>
                <w:spacing w:val="-4"/>
                <w:lang w:val="es-CO"/>
              </w:rPr>
            </w:pPr>
            <w:r>
              <w:rPr>
                <w:rFonts w:eastAsia="Times New Roman"/>
                <w:color w:val="000000" w:themeColor="text1"/>
                <w:spacing w:val="-4"/>
                <w:lang w:val="es-CO"/>
              </w:rPr>
              <w:t>Mujer con cáncer de seno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DB28" w14:textId="083EC441" w:rsidR="004A3CE7" w:rsidRPr="004B74D6" w:rsidRDefault="008E3467" w:rsidP="004B74D6">
            <w:pPr>
              <w:spacing w:after="240"/>
              <w:rPr>
                <w:rFonts w:eastAsia="Times New Roman"/>
                <w:spacing w:val="-4"/>
                <w:sz w:val="20"/>
                <w:szCs w:val="20"/>
                <w:lang w:val="es-CO"/>
              </w:rPr>
            </w:pPr>
            <w:hyperlink r:id="rId28" w:history="1">
              <w:r w:rsidR="003F404B" w:rsidRPr="00A967B9">
                <w:rPr>
                  <w:rStyle w:val="Hipervnculo"/>
                  <w:lang w:val="es-CO"/>
                </w:rPr>
                <w:t>https://www.youtube.com/watch?v=SlTcu99LltU</w:t>
              </w:r>
            </w:hyperlink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681E" w14:textId="0FDF4A87" w:rsidR="004A3CE7" w:rsidRDefault="004A3CE7" w:rsidP="004B74D6">
            <w:pPr>
              <w:spacing w:after="240"/>
              <w:rPr>
                <w:rFonts w:ascii="Calibri" w:eastAsia="Times New Roman" w:hAnsi="Calibri" w:cs="Calibri"/>
                <w:lang w:val="es-CO"/>
              </w:rPr>
            </w:pPr>
            <w:r>
              <w:rPr>
                <w:rFonts w:ascii="Calibri" w:eastAsia="Times New Roman" w:hAnsi="Calibri" w:cs="Calibri"/>
                <w:lang w:val="es-CO"/>
              </w:rPr>
              <w:t>EP1.3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37E3" w14:textId="043AE2CE" w:rsidR="004A3CE7" w:rsidRDefault="004A3CE7" w:rsidP="004B74D6">
            <w:pPr>
              <w:spacing w:after="240"/>
              <w:jc w:val="center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S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0FC5F" w14:textId="621BB06E" w:rsidR="004A3CE7" w:rsidRDefault="004A3CE7" w:rsidP="004B74D6">
            <w:pPr>
              <w:spacing w:after="240"/>
              <w:jc w:val="center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N</w:t>
            </w:r>
          </w:p>
        </w:tc>
      </w:tr>
      <w:tr w:rsidR="004A3CE7" w:rsidRPr="009039BF" w14:paraId="1142E3BF" w14:textId="77777777" w:rsidTr="005C1800">
        <w:trPr>
          <w:trHeight w:val="6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164B6" w14:textId="2BFC3B3E" w:rsidR="004A3CE7" w:rsidRDefault="004A3CE7" w:rsidP="004B74D6">
            <w:pPr>
              <w:spacing w:after="240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lastRenderedPageBreak/>
              <w:t>Expositivo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6E69" w14:textId="6771EA00" w:rsidR="004A3CE7" w:rsidRDefault="004A3CE7" w:rsidP="004B74D6">
            <w:pPr>
              <w:spacing w:after="240"/>
              <w:rPr>
                <w:rFonts w:eastAsia="Times New Roman"/>
                <w:color w:val="000000" w:themeColor="text1"/>
                <w:spacing w:val="-4"/>
                <w:lang w:val="es-CO"/>
              </w:rPr>
            </w:pPr>
            <w:r w:rsidRPr="00F6270D">
              <w:rPr>
                <w:color w:val="000000" w:themeColor="text1"/>
                <w:lang w:val="es-CO"/>
              </w:rPr>
              <w:t>Video persona con VIH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9940" w14:textId="566D1EBF" w:rsidR="004A3CE7" w:rsidRPr="004B74D6" w:rsidRDefault="008E3467" w:rsidP="004B74D6">
            <w:pPr>
              <w:spacing w:after="240"/>
              <w:rPr>
                <w:rFonts w:eastAsia="Times New Roman"/>
                <w:spacing w:val="-4"/>
                <w:sz w:val="20"/>
                <w:szCs w:val="20"/>
                <w:lang w:val="es-CO"/>
              </w:rPr>
            </w:pPr>
            <w:hyperlink r:id="rId29" w:history="1">
              <w:r w:rsidR="003F404B" w:rsidRPr="00273D96">
                <w:rPr>
                  <w:rStyle w:val="Hipervnculo"/>
                  <w:rFonts w:eastAsia="Times New Roman"/>
                  <w:spacing w:val="-4"/>
                  <w:sz w:val="20"/>
                  <w:szCs w:val="20"/>
                  <w:lang w:val="es-CO"/>
                </w:rPr>
                <w:t>https://www.youtube.com/watch?v=85LQIBWA-Qc</w:t>
              </w:r>
            </w:hyperlink>
            <w:r w:rsidR="003F404B">
              <w:rPr>
                <w:rFonts w:eastAsia="Times New Roman"/>
                <w:spacing w:val="-4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DD54" w14:textId="30680C18" w:rsidR="004A3CE7" w:rsidRDefault="004A3CE7" w:rsidP="004B74D6">
            <w:pPr>
              <w:spacing w:after="240"/>
              <w:rPr>
                <w:rFonts w:ascii="Calibri" w:eastAsia="Times New Roman" w:hAnsi="Calibri" w:cs="Calibri"/>
                <w:lang w:val="es-CO"/>
              </w:rPr>
            </w:pPr>
            <w:r>
              <w:rPr>
                <w:rFonts w:ascii="Calibri" w:eastAsia="Times New Roman" w:hAnsi="Calibri" w:cs="Calibri"/>
                <w:lang w:val="es-CO"/>
              </w:rPr>
              <w:t>EP1.3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B861" w14:textId="22A4BA54" w:rsidR="004A3CE7" w:rsidRDefault="004A3CE7" w:rsidP="004B74D6">
            <w:pPr>
              <w:spacing w:after="240"/>
              <w:jc w:val="center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S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4B69" w14:textId="248CF88B" w:rsidR="004A3CE7" w:rsidRDefault="004A3CE7" w:rsidP="004B74D6">
            <w:pPr>
              <w:spacing w:after="240"/>
              <w:jc w:val="center"/>
              <w:rPr>
                <w:rFonts w:ascii="Calibri" w:eastAsia="Times New Roman" w:hAnsi="Calibri" w:cs="Calibri"/>
                <w:lang w:val="es-ES"/>
              </w:rPr>
            </w:pPr>
            <w:r>
              <w:rPr>
                <w:rFonts w:ascii="Calibri" w:eastAsia="Times New Roman" w:hAnsi="Calibri" w:cs="Calibri"/>
                <w:lang w:val="es-ES"/>
              </w:rPr>
              <w:t>N</w:t>
            </w:r>
          </w:p>
        </w:tc>
      </w:tr>
      <w:tr w:rsidR="00EE31C6" w:rsidRPr="00A967B9" w14:paraId="42E07C1A" w14:textId="77777777" w:rsidTr="00564827">
        <w:trPr>
          <w:trHeight w:val="300"/>
        </w:trPr>
        <w:tc>
          <w:tcPr>
            <w:tcW w:w="85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1B1B6" w14:textId="77777777" w:rsidR="00EE31C6" w:rsidRPr="00685F4F" w:rsidRDefault="00EE31C6" w:rsidP="00EA2FD8">
            <w:pPr>
              <w:rPr>
                <w:rFonts w:ascii="Calibri" w:eastAsia="Times New Roman" w:hAnsi="Calibri" w:cs="Calibri"/>
                <w:b/>
                <w:bCs/>
                <w:lang w:val="es-ES"/>
              </w:rPr>
            </w:pPr>
          </w:p>
          <w:p w14:paraId="39CB895B" w14:textId="5CD297EC" w:rsidR="00EE31C6" w:rsidRPr="009F34CE" w:rsidRDefault="00A640FE" w:rsidP="00EA2FD8">
            <w:pPr>
              <w:pStyle w:val="Descripcin"/>
              <w:rPr>
                <w:lang w:val="es-ES"/>
              </w:rPr>
            </w:pPr>
            <w:r>
              <w:rPr>
                <w:lang w:val="es-ES"/>
              </w:rPr>
              <w:t xml:space="preserve">HT2 </w:t>
            </w:r>
            <w:r w:rsidR="00EE31C6" w:rsidRPr="009F34CE">
              <w:rPr>
                <w:lang w:val="es-ES"/>
              </w:rPr>
              <w:t xml:space="preserve">Tabla </w:t>
            </w:r>
            <w:r w:rsidR="00EE31C6">
              <w:rPr>
                <w:lang w:val="es-ES"/>
              </w:rPr>
              <w:t>1</w:t>
            </w:r>
            <w:r w:rsidR="00586F44">
              <w:rPr>
                <w:lang w:val="es-ES"/>
              </w:rPr>
              <w:t>4</w:t>
            </w:r>
            <w:r w:rsidR="00EE31C6" w:rsidRPr="009F34CE">
              <w:rPr>
                <w:lang w:val="es-ES"/>
              </w:rPr>
              <w:t>. Recursos que es necesario producir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133CF" w14:textId="77777777" w:rsidR="00EE31C6" w:rsidRPr="0099365C" w:rsidRDefault="00EE31C6" w:rsidP="00EA2FD8">
            <w:pPr>
              <w:rPr>
                <w:rFonts w:ascii="Calibri" w:eastAsia="Times New Roman" w:hAnsi="Calibri" w:cs="Calibri"/>
                <w:b/>
                <w:bCs/>
                <w:lang w:val="es-E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D7E8A" w14:textId="77777777" w:rsidR="00EE31C6" w:rsidRPr="0099365C" w:rsidRDefault="00EE31C6" w:rsidP="00EA2FD8">
            <w:pPr>
              <w:rPr>
                <w:rFonts w:ascii="Times New Roman" w:eastAsia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C5503" w14:textId="77777777" w:rsidR="00EE31C6" w:rsidRPr="0099365C" w:rsidRDefault="00EE31C6" w:rsidP="00EA2FD8">
            <w:pPr>
              <w:rPr>
                <w:rFonts w:ascii="Times New Roman" w:eastAsia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64EFA" w14:textId="77777777" w:rsidR="00EE31C6" w:rsidRPr="0099365C" w:rsidRDefault="00EE31C6" w:rsidP="00EA2FD8">
            <w:pPr>
              <w:rPr>
                <w:rFonts w:ascii="Times New Roman" w:eastAsia="Times New Roman" w:hAnsi="Times New Roman"/>
                <w:sz w:val="20"/>
                <w:szCs w:val="20"/>
                <w:lang w:val="es-ES"/>
              </w:rPr>
            </w:pPr>
          </w:p>
        </w:tc>
      </w:tr>
      <w:tr w:rsidR="00EE31C6" w:rsidRPr="0099365C" w14:paraId="048453F3" w14:textId="77777777" w:rsidTr="00564827">
        <w:trPr>
          <w:trHeight w:val="66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05BC86" w14:textId="77777777" w:rsidR="00EE31C6" w:rsidRPr="0099365C" w:rsidRDefault="00EE31C6" w:rsidP="00EA2FD8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9365C">
              <w:rPr>
                <w:rFonts w:ascii="Calibri" w:eastAsia="Times New Roman" w:hAnsi="Calibri" w:cs="Calibri"/>
                <w:b/>
                <w:bCs/>
              </w:rPr>
              <w:t xml:space="preserve">Tipo de </w:t>
            </w:r>
            <w:proofErr w:type="spellStart"/>
            <w:r w:rsidRPr="0099365C">
              <w:rPr>
                <w:rFonts w:ascii="Calibri" w:eastAsia="Times New Roman" w:hAnsi="Calibri" w:cs="Calibri"/>
                <w:b/>
                <w:bCs/>
              </w:rPr>
              <w:t>recurso</w:t>
            </w:r>
            <w:proofErr w:type="spellEnd"/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1E3AAC" w14:textId="77777777" w:rsidR="00EE31C6" w:rsidRPr="0099365C" w:rsidRDefault="00EE31C6" w:rsidP="00EA2FD8">
            <w:pPr>
              <w:jc w:val="center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99365C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Necesidad </w:t>
            </w:r>
            <w:r w:rsidRPr="0099365C">
              <w:rPr>
                <w:rFonts w:ascii="Calibri" w:eastAsia="Times New Roman" w:hAnsi="Calibri" w:cs="Calibri"/>
                <w:b/>
                <w:bCs/>
                <w:lang w:val="es-ES"/>
              </w:rPr>
              <w:br/>
              <w:t xml:space="preserve">(para qué y </w:t>
            </w:r>
            <w:r w:rsidRPr="009F34CE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para </w:t>
            </w:r>
            <w:r w:rsidRPr="0099365C">
              <w:rPr>
                <w:rFonts w:ascii="Calibri" w:eastAsia="Times New Roman" w:hAnsi="Calibri" w:cs="Calibri"/>
                <w:b/>
                <w:bCs/>
                <w:lang w:val="es-ES"/>
              </w:rPr>
              <w:t>quién)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BD91BB" w14:textId="77777777" w:rsidR="00EE31C6" w:rsidRPr="0099365C" w:rsidRDefault="00EE31C6" w:rsidP="00EA2FD8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9365C">
              <w:rPr>
                <w:rFonts w:ascii="Calibri" w:eastAsia="Times New Roman" w:hAnsi="Calibri" w:cs="Calibri"/>
                <w:b/>
                <w:bCs/>
              </w:rPr>
              <w:t xml:space="preserve">Caracterización </w:t>
            </w:r>
            <w:r w:rsidRPr="0099365C">
              <w:rPr>
                <w:rFonts w:ascii="Calibri" w:eastAsia="Times New Roman" w:hAnsi="Calibri" w:cs="Calibri"/>
                <w:b/>
                <w:bCs/>
              </w:rPr>
              <w:br/>
              <w:t>(descripción funcional)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8C8414" w14:textId="77777777" w:rsidR="00EE31C6" w:rsidRPr="0099365C" w:rsidRDefault="00EE31C6" w:rsidP="00EA2FD8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9365C">
              <w:rPr>
                <w:rFonts w:ascii="Calibri" w:eastAsia="Times New Roman" w:hAnsi="Calibri" w:cs="Calibri"/>
                <w:b/>
                <w:bCs/>
              </w:rPr>
              <w:t>Fecha</w:t>
            </w:r>
            <w:proofErr w:type="spellEnd"/>
            <w:r w:rsidRPr="0099365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9365C">
              <w:rPr>
                <w:rFonts w:ascii="Calibri" w:eastAsia="Times New Roman" w:hAnsi="Calibri" w:cs="Calibri"/>
                <w:b/>
                <w:bCs/>
              </w:rPr>
              <w:t>inicio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B3E89A" w14:textId="77777777" w:rsidR="00EE31C6" w:rsidRPr="0099365C" w:rsidRDefault="00EE31C6" w:rsidP="00EA2FD8">
            <w:pPr>
              <w:ind w:left="-104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9365C">
              <w:rPr>
                <w:rFonts w:ascii="Calibri" w:eastAsia="Times New Roman" w:hAnsi="Calibri" w:cs="Calibri"/>
                <w:b/>
                <w:bCs/>
              </w:rPr>
              <w:t>Fecha</w:t>
            </w:r>
            <w:proofErr w:type="spellEnd"/>
            <w:r w:rsidRPr="0099365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9365C">
              <w:rPr>
                <w:rFonts w:ascii="Calibri" w:eastAsia="Times New Roman" w:hAnsi="Calibri" w:cs="Calibri"/>
                <w:b/>
                <w:bCs/>
              </w:rPr>
              <w:t>prototipo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EF4704" w14:textId="77777777" w:rsidR="00EE31C6" w:rsidRPr="0099365C" w:rsidRDefault="00EE31C6" w:rsidP="00EA2FD8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9365C">
              <w:rPr>
                <w:rFonts w:ascii="Calibri" w:eastAsia="Times New Roman" w:hAnsi="Calibri" w:cs="Calibri"/>
                <w:b/>
                <w:bCs/>
              </w:rPr>
              <w:t>Fecha</w:t>
            </w:r>
            <w:proofErr w:type="spellEnd"/>
            <w:r w:rsidRPr="0099365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9365C">
              <w:rPr>
                <w:rFonts w:ascii="Calibri" w:eastAsia="Times New Roman" w:hAnsi="Calibri" w:cs="Calibri"/>
                <w:b/>
                <w:bCs/>
              </w:rPr>
              <w:t>entrega</w:t>
            </w:r>
            <w:proofErr w:type="spellEnd"/>
          </w:p>
        </w:tc>
      </w:tr>
      <w:tr w:rsidR="00EE31C6" w:rsidRPr="00564827" w14:paraId="00D241B8" w14:textId="77777777" w:rsidTr="00564827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0BE1" w14:textId="77777777" w:rsidR="00EE31C6" w:rsidRDefault="00EE31C6" w:rsidP="00EA2FD8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9365C">
              <w:rPr>
                <w:rFonts w:ascii="Calibri" w:eastAsia="Times New Roman" w:hAnsi="Calibri" w:cs="Calibri"/>
                <w:b/>
                <w:sz w:val="20"/>
                <w:szCs w:val="20"/>
              </w:rPr>
              <w:t>Texto</w:t>
            </w:r>
          </w:p>
          <w:p w14:paraId="752C6F3C" w14:textId="77777777" w:rsidR="00EE31C6" w:rsidRPr="0099365C" w:rsidRDefault="00EE31C6" w:rsidP="00EA2FD8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3FFB" w14:textId="47BD8FF6" w:rsidR="00EE31C6" w:rsidRPr="00564827" w:rsidRDefault="00EE31C6" w:rsidP="00EA2FD8">
            <w:pPr>
              <w:rPr>
                <w:rFonts w:ascii="Calibri" w:eastAsia="Times New Roman" w:hAnsi="Calibri" w:cs="Calibri"/>
                <w:lang w:val="es-ES"/>
              </w:rPr>
            </w:pPr>
            <w:r w:rsidRPr="00564827">
              <w:rPr>
                <w:rFonts w:ascii="Calibri" w:eastAsia="Times New Roman" w:hAnsi="Calibri" w:cs="Calibri"/>
                <w:lang w:val="es-ES"/>
              </w:rPr>
              <w:t> </w:t>
            </w:r>
            <w:r w:rsidR="00564827" w:rsidRPr="00564827">
              <w:rPr>
                <w:rFonts w:ascii="Calibri" w:eastAsia="Times New Roman" w:hAnsi="Calibri" w:cs="Calibri"/>
                <w:lang w:val="es-ES"/>
              </w:rPr>
              <w:t xml:space="preserve">Lectura sobre sexualidad y tabla </w:t>
            </w:r>
            <w:r w:rsidR="00564827">
              <w:rPr>
                <w:rFonts w:ascii="Calibri" w:eastAsia="Times New Roman" w:hAnsi="Calibri" w:cs="Calibri"/>
                <w:lang w:val="es-ES"/>
              </w:rPr>
              <w:t xml:space="preserve">de </w:t>
            </w:r>
            <w:r w:rsidR="00564827" w:rsidRPr="00564827">
              <w:rPr>
                <w:rFonts w:ascii="Calibri" w:eastAsia="Times New Roman" w:hAnsi="Calibri" w:cs="Calibri"/>
                <w:lang w:val="es-ES"/>
              </w:rPr>
              <w:t xml:space="preserve">seguimiento 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602A" w14:textId="77777777" w:rsidR="00EE31C6" w:rsidRPr="00564827" w:rsidRDefault="00EE31C6" w:rsidP="00EA2FD8">
            <w:pPr>
              <w:rPr>
                <w:rFonts w:ascii="Calibri" w:eastAsia="Times New Roman" w:hAnsi="Calibri" w:cs="Calibri"/>
                <w:lang w:val="es-ES"/>
              </w:rPr>
            </w:pPr>
            <w:r w:rsidRPr="00564827">
              <w:rPr>
                <w:rFonts w:ascii="Calibri" w:eastAsia="Times New Roman" w:hAnsi="Calibri" w:cs="Calibri"/>
                <w:lang w:val="es-E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1F40" w14:textId="77777777" w:rsidR="00EE31C6" w:rsidRPr="00564827" w:rsidRDefault="00EE31C6" w:rsidP="00EA2FD8">
            <w:pPr>
              <w:rPr>
                <w:rFonts w:ascii="Calibri" w:eastAsia="Times New Roman" w:hAnsi="Calibri" w:cs="Calibri"/>
                <w:lang w:val="es-ES"/>
              </w:rPr>
            </w:pPr>
            <w:r w:rsidRPr="00564827">
              <w:rPr>
                <w:rFonts w:ascii="Calibri" w:eastAsia="Times New Roman" w:hAnsi="Calibri" w:cs="Calibri"/>
                <w:lang w:val="es-E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949E" w14:textId="77777777" w:rsidR="00EE31C6" w:rsidRPr="00564827" w:rsidRDefault="00EE31C6" w:rsidP="00EA2FD8">
            <w:pPr>
              <w:rPr>
                <w:rFonts w:ascii="Calibri" w:eastAsia="Times New Roman" w:hAnsi="Calibri" w:cs="Calibri"/>
                <w:lang w:val="es-ES"/>
              </w:rPr>
            </w:pPr>
            <w:r w:rsidRPr="00564827">
              <w:rPr>
                <w:rFonts w:ascii="Calibri" w:eastAsia="Times New Roman" w:hAnsi="Calibri" w:cs="Calibri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5E59" w14:textId="3DB6E2C4" w:rsidR="00EE31C6" w:rsidRPr="00564827" w:rsidRDefault="00EE31C6" w:rsidP="00EA2FD8">
            <w:pPr>
              <w:rPr>
                <w:rFonts w:ascii="Calibri" w:eastAsia="Times New Roman" w:hAnsi="Calibri" w:cs="Calibri"/>
                <w:lang w:val="es-ES"/>
              </w:rPr>
            </w:pPr>
            <w:r w:rsidRPr="00564827">
              <w:rPr>
                <w:rFonts w:ascii="Calibri" w:eastAsia="Times New Roman" w:hAnsi="Calibri" w:cs="Calibri"/>
                <w:lang w:val="es-ES"/>
              </w:rPr>
              <w:t> </w:t>
            </w:r>
            <w:r w:rsidR="00564827">
              <w:rPr>
                <w:rFonts w:ascii="Calibri" w:eastAsia="Times New Roman" w:hAnsi="Calibri" w:cs="Calibri"/>
                <w:lang w:val="es-ES"/>
              </w:rPr>
              <w:t>Hechas</w:t>
            </w:r>
          </w:p>
        </w:tc>
      </w:tr>
      <w:tr w:rsidR="00EE31C6" w:rsidRPr="00564827" w14:paraId="25E4911D" w14:textId="77777777" w:rsidTr="00564827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EAF7" w14:textId="25BC03C4" w:rsidR="00EE31C6" w:rsidRDefault="00564827" w:rsidP="00EA2FD8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Guías de Trabajo</w:t>
            </w:r>
          </w:p>
          <w:p w14:paraId="5AC693EA" w14:textId="38E93179" w:rsidR="00564827" w:rsidRDefault="00564827" w:rsidP="00EA2FD8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651BBC6E" w14:textId="7418C11E" w:rsidR="00564827" w:rsidRDefault="00564827" w:rsidP="00EA2FD8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74B59115" w14:textId="748BD620" w:rsidR="00564827" w:rsidRDefault="00564827" w:rsidP="00EA2FD8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33A28170" w14:textId="7C4C6A3E" w:rsidR="00564827" w:rsidRDefault="00564827" w:rsidP="00EA2FD8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1A94D472" w14:textId="77777777" w:rsidR="00564827" w:rsidRDefault="00564827" w:rsidP="00EA2FD8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5255C545" w14:textId="77777777" w:rsidR="00EE31C6" w:rsidRPr="0099365C" w:rsidRDefault="00EE31C6" w:rsidP="00EA2FD8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E894" w14:textId="5AA6E012" w:rsidR="00564827" w:rsidRPr="00564827" w:rsidRDefault="00564827" w:rsidP="00564827">
            <w:pPr>
              <w:rPr>
                <w:rFonts w:ascii="Calibri" w:eastAsia="Times New Roman" w:hAnsi="Calibri" w:cs="Calibri"/>
                <w:lang w:val="es-ES"/>
              </w:rPr>
            </w:pPr>
            <w:r w:rsidRPr="00564827">
              <w:rPr>
                <w:rFonts w:ascii="Calibri" w:eastAsia="Times New Roman" w:hAnsi="Calibri" w:cs="Calibri"/>
                <w:lang w:val="es-ES"/>
              </w:rPr>
              <w:t>Tabla de seguimiento de la lectura sobre DHSR</w:t>
            </w:r>
          </w:p>
          <w:p w14:paraId="68624DE1" w14:textId="77777777" w:rsidR="00564827" w:rsidRPr="00564827" w:rsidRDefault="00564827" w:rsidP="00564827">
            <w:pPr>
              <w:rPr>
                <w:rFonts w:ascii="Calibri" w:eastAsia="Times New Roman" w:hAnsi="Calibri" w:cs="Calibri"/>
                <w:lang w:val="es-ES"/>
              </w:rPr>
            </w:pPr>
            <w:r w:rsidRPr="00564827">
              <w:rPr>
                <w:rFonts w:ascii="Calibri" w:eastAsia="Times New Roman" w:hAnsi="Calibri" w:cs="Calibri"/>
                <w:lang w:val="es-ES"/>
              </w:rPr>
              <w:t>Tabla de seguimiento del video de caso de vulneración de un DHSR</w:t>
            </w:r>
          </w:p>
          <w:p w14:paraId="1E52A1F5" w14:textId="77777777" w:rsidR="00564827" w:rsidRPr="00564827" w:rsidRDefault="00564827" w:rsidP="00564827">
            <w:pPr>
              <w:rPr>
                <w:rFonts w:ascii="Calibri" w:eastAsia="Times New Roman" w:hAnsi="Calibri" w:cs="Calibri"/>
                <w:lang w:val="es-ES"/>
              </w:rPr>
            </w:pPr>
            <w:r w:rsidRPr="00564827">
              <w:rPr>
                <w:rFonts w:ascii="Calibri" w:eastAsia="Times New Roman" w:hAnsi="Calibri" w:cs="Calibri"/>
                <w:lang w:val="es-ES"/>
              </w:rPr>
              <w:t>[Tabla de video de caso de vulneración de DHSR] Consecuencias físicas, emocionales y sociales de vulnerar un DHSR</w:t>
            </w:r>
          </w:p>
          <w:p w14:paraId="631BF916" w14:textId="77777777" w:rsidR="00564827" w:rsidRPr="00564827" w:rsidRDefault="00564827" w:rsidP="00564827">
            <w:pPr>
              <w:rPr>
                <w:rFonts w:ascii="Calibri" w:eastAsia="Times New Roman" w:hAnsi="Calibri" w:cs="Calibri"/>
                <w:lang w:val="es-ES"/>
              </w:rPr>
            </w:pPr>
            <w:r w:rsidRPr="00564827">
              <w:rPr>
                <w:rFonts w:ascii="Calibri" w:eastAsia="Times New Roman" w:hAnsi="Calibri" w:cs="Calibri"/>
                <w:lang w:val="es-ES"/>
              </w:rPr>
              <w:t>Tabla de seguimiento de la lectura sobre estrategias de autocuidado que favorecen el ejercicio de los DHSR</w:t>
            </w:r>
          </w:p>
          <w:p w14:paraId="13D039B6" w14:textId="77777777" w:rsidR="00EE31C6" w:rsidRDefault="00564827" w:rsidP="00564827">
            <w:pPr>
              <w:rPr>
                <w:rFonts w:ascii="Calibri" w:eastAsia="Times New Roman" w:hAnsi="Calibri" w:cs="Calibri"/>
                <w:lang w:val="es-ES"/>
              </w:rPr>
            </w:pPr>
            <w:r w:rsidRPr="00564827">
              <w:rPr>
                <w:rFonts w:ascii="Calibri" w:eastAsia="Times New Roman" w:hAnsi="Calibri" w:cs="Calibri"/>
                <w:lang w:val="es-ES"/>
              </w:rPr>
              <w:t>Tabla de seguimiento del video de la pubertad</w:t>
            </w:r>
          </w:p>
          <w:p w14:paraId="581238E2" w14:textId="77777777" w:rsidR="00564827" w:rsidRPr="00564827" w:rsidRDefault="00564827" w:rsidP="00564827">
            <w:pPr>
              <w:rPr>
                <w:rFonts w:ascii="Calibri" w:eastAsia="Times New Roman" w:hAnsi="Calibri" w:cs="Calibri"/>
                <w:lang w:val="es-ES"/>
              </w:rPr>
            </w:pPr>
            <w:r w:rsidRPr="00564827">
              <w:rPr>
                <w:rFonts w:ascii="Calibri" w:eastAsia="Times New Roman" w:hAnsi="Calibri" w:cs="Calibri"/>
                <w:lang w:val="es-ES"/>
              </w:rPr>
              <w:t>Tabla de seguimiento de la lectura de preguntas y respuestas sobre el funcionamiento del aparato reproductor</w:t>
            </w:r>
          </w:p>
          <w:p w14:paraId="3F7DCE9B" w14:textId="4E1D0DFE" w:rsidR="00564827" w:rsidRPr="00564827" w:rsidRDefault="00564827" w:rsidP="00564827">
            <w:pPr>
              <w:rPr>
                <w:rFonts w:ascii="Calibri" w:eastAsia="Times New Roman" w:hAnsi="Calibri" w:cs="Calibri"/>
                <w:lang w:val="es-ES"/>
              </w:rPr>
            </w:pPr>
            <w:r w:rsidRPr="00564827">
              <w:rPr>
                <w:rFonts w:ascii="Calibri" w:eastAsia="Times New Roman" w:hAnsi="Calibri" w:cs="Calibri"/>
                <w:lang w:val="es-ES"/>
              </w:rPr>
              <w:t>Tabla de seguimiento lectura de comportamientos de autocuidado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ED12" w14:textId="77777777" w:rsidR="00EE31C6" w:rsidRPr="00564827" w:rsidRDefault="00EE31C6" w:rsidP="00EA2FD8">
            <w:pPr>
              <w:rPr>
                <w:rFonts w:ascii="Calibri" w:eastAsia="Times New Roman" w:hAnsi="Calibri" w:cs="Calibri"/>
                <w:lang w:val="es-ES"/>
              </w:rPr>
            </w:pPr>
            <w:r w:rsidRPr="00564827">
              <w:rPr>
                <w:rFonts w:ascii="Calibri" w:eastAsia="Times New Roman" w:hAnsi="Calibri" w:cs="Calibri"/>
                <w:lang w:val="es-E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A06F" w14:textId="77777777" w:rsidR="00EE31C6" w:rsidRPr="00564827" w:rsidRDefault="00EE31C6" w:rsidP="00EA2FD8">
            <w:pPr>
              <w:rPr>
                <w:rFonts w:ascii="Calibri" w:eastAsia="Times New Roman" w:hAnsi="Calibri" w:cs="Calibri"/>
                <w:lang w:val="es-ES"/>
              </w:rPr>
            </w:pPr>
            <w:r w:rsidRPr="00564827">
              <w:rPr>
                <w:rFonts w:ascii="Calibri" w:eastAsia="Times New Roman" w:hAnsi="Calibri" w:cs="Calibri"/>
                <w:lang w:val="es-E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9472" w14:textId="77777777" w:rsidR="00EE31C6" w:rsidRPr="00564827" w:rsidRDefault="00EE31C6" w:rsidP="00EA2FD8">
            <w:pPr>
              <w:rPr>
                <w:rFonts w:ascii="Calibri" w:eastAsia="Times New Roman" w:hAnsi="Calibri" w:cs="Calibri"/>
                <w:lang w:val="es-ES"/>
              </w:rPr>
            </w:pPr>
            <w:r w:rsidRPr="00564827">
              <w:rPr>
                <w:rFonts w:ascii="Calibri" w:eastAsia="Times New Roman" w:hAnsi="Calibri" w:cs="Calibri"/>
                <w:lang w:val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7562" w14:textId="15B58B22" w:rsidR="00EE31C6" w:rsidRDefault="00EE31C6" w:rsidP="00EA2FD8">
            <w:pPr>
              <w:rPr>
                <w:rFonts w:ascii="Calibri" w:eastAsia="Times New Roman" w:hAnsi="Calibri" w:cs="Calibri"/>
                <w:lang w:val="es-ES"/>
              </w:rPr>
            </w:pPr>
            <w:r w:rsidRPr="00564827">
              <w:rPr>
                <w:rFonts w:ascii="Calibri" w:eastAsia="Times New Roman" w:hAnsi="Calibri" w:cs="Calibri"/>
                <w:lang w:val="es-ES"/>
              </w:rPr>
              <w:t> </w:t>
            </w:r>
            <w:r w:rsidR="00564827">
              <w:rPr>
                <w:rFonts w:ascii="Calibri" w:eastAsia="Times New Roman" w:hAnsi="Calibri" w:cs="Calibri"/>
                <w:lang w:val="es-ES"/>
              </w:rPr>
              <w:t>Hechas</w:t>
            </w:r>
          </w:p>
          <w:p w14:paraId="5CC35AA0" w14:textId="77777777" w:rsidR="00564827" w:rsidRDefault="00564827" w:rsidP="00EA2FD8">
            <w:pPr>
              <w:rPr>
                <w:rFonts w:ascii="Calibri" w:eastAsia="Times New Roman" w:hAnsi="Calibri" w:cs="Calibri"/>
                <w:lang w:val="es-ES"/>
              </w:rPr>
            </w:pPr>
          </w:p>
          <w:p w14:paraId="272D7E92" w14:textId="77777777" w:rsidR="00564827" w:rsidRDefault="00564827" w:rsidP="00EA2FD8">
            <w:pPr>
              <w:rPr>
                <w:rFonts w:ascii="Calibri" w:eastAsia="Times New Roman" w:hAnsi="Calibri" w:cs="Calibri"/>
                <w:lang w:val="es-ES"/>
              </w:rPr>
            </w:pPr>
          </w:p>
          <w:p w14:paraId="78964FE0" w14:textId="77777777" w:rsidR="00564827" w:rsidRDefault="00564827" w:rsidP="00EA2FD8">
            <w:pPr>
              <w:rPr>
                <w:rFonts w:ascii="Calibri" w:eastAsia="Times New Roman" w:hAnsi="Calibri" w:cs="Calibri"/>
                <w:lang w:val="es-ES"/>
              </w:rPr>
            </w:pPr>
          </w:p>
          <w:p w14:paraId="783BDDEE" w14:textId="77777777" w:rsidR="00564827" w:rsidRDefault="00564827" w:rsidP="00EA2FD8">
            <w:pPr>
              <w:rPr>
                <w:rFonts w:ascii="Calibri" w:eastAsia="Times New Roman" w:hAnsi="Calibri" w:cs="Calibri"/>
                <w:lang w:val="es-ES"/>
              </w:rPr>
            </w:pPr>
          </w:p>
          <w:p w14:paraId="2DCCDA06" w14:textId="77777777" w:rsidR="00564827" w:rsidRDefault="00564827" w:rsidP="00EA2FD8">
            <w:pPr>
              <w:rPr>
                <w:rFonts w:ascii="Calibri" w:eastAsia="Times New Roman" w:hAnsi="Calibri" w:cs="Calibri"/>
                <w:lang w:val="es-ES"/>
              </w:rPr>
            </w:pPr>
          </w:p>
          <w:p w14:paraId="2528B641" w14:textId="2BBDDCD0" w:rsidR="00564827" w:rsidRPr="00564827" w:rsidRDefault="00564827" w:rsidP="00EA2FD8">
            <w:pPr>
              <w:rPr>
                <w:rFonts w:ascii="Calibri" w:eastAsia="Times New Roman" w:hAnsi="Calibri" w:cs="Calibri"/>
                <w:lang w:val="es-ES"/>
              </w:rPr>
            </w:pPr>
          </w:p>
        </w:tc>
      </w:tr>
    </w:tbl>
    <w:p w14:paraId="2700C06D" w14:textId="77777777" w:rsidR="000E1CF2" w:rsidRDefault="000E1CF2" w:rsidP="00564827">
      <w:pPr>
        <w:pStyle w:val="Ttulo2"/>
        <w:rPr>
          <w:lang w:val="es-ES"/>
        </w:rPr>
      </w:pPr>
    </w:p>
    <w:p w14:paraId="68E9C80B" w14:textId="72FE75F9" w:rsidR="00564827" w:rsidRPr="00B46987" w:rsidRDefault="00564827" w:rsidP="00564827">
      <w:pPr>
        <w:pStyle w:val="Ttulo2"/>
        <w:rPr>
          <w:lang w:val="es-ES"/>
        </w:rPr>
      </w:pPr>
      <w:r>
        <w:rPr>
          <w:lang w:val="es-ES"/>
        </w:rPr>
        <w:t>6.2</w:t>
      </w:r>
      <w:r>
        <w:rPr>
          <w:lang w:val="es-ES"/>
        </w:rPr>
        <w:tab/>
      </w:r>
      <w:r w:rsidRPr="00B46987">
        <w:rPr>
          <w:lang w:val="es-ES"/>
        </w:rPr>
        <w:t>¿</w:t>
      </w:r>
      <w:r>
        <w:rPr>
          <w:lang w:val="es-ES"/>
        </w:rPr>
        <w:t>Cómo propiciar que los estudiantes aprendan?</w:t>
      </w:r>
    </w:p>
    <w:p w14:paraId="0461C9FC" w14:textId="5B5DB191" w:rsidR="00EE31C6" w:rsidRDefault="00EE31C6" w:rsidP="004E70AD">
      <w:pPr>
        <w:rPr>
          <w:lang w:val="es-CO"/>
        </w:rPr>
      </w:pPr>
    </w:p>
    <w:p w14:paraId="3471F5AC" w14:textId="6FEF2DBD" w:rsidR="00812C01" w:rsidRDefault="005B1F00" w:rsidP="004E70AD">
      <w:pPr>
        <w:rPr>
          <w:lang w:val="es-CO"/>
        </w:rPr>
      </w:pPr>
      <w:r>
        <w:rPr>
          <w:lang w:val="es-CO"/>
        </w:rPr>
        <w:t xml:space="preserve">La </w:t>
      </w:r>
      <w:r w:rsidRPr="007C55BC">
        <w:rPr>
          <w:b/>
          <w:lang w:val="es-CO"/>
        </w:rPr>
        <w:t>HT2-Tabla 15</w:t>
      </w:r>
      <w:r>
        <w:rPr>
          <w:lang w:val="es-CO"/>
        </w:rPr>
        <w:t xml:space="preserve"> </w:t>
      </w:r>
      <w:r w:rsidR="006138F1">
        <w:rPr>
          <w:lang w:val="es-CO"/>
        </w:rPr>
        <w:t xml:space="preserve">siguiente </w:t>
      </w:r>
      <w:r>
        <w:rPr>
          <w:lang w:val="es-CO"/>
        </w:rPr>
        <w:t>detalla el plan de lección para la primera de las tres unidades de aprendizaje</w:t>
      </w:r>
    </w:p>
    <w:p w14:paraId="5E6C1609" w14:textId="77777777" w:rsidR="005B1F00" w:rsidRPr="004E70AD" w:rsidRDefault="005B1F00" w:rsidP="004E70AD">
      <w:pPr>
        <w:rPr>
          <w:lang w:val="es-CO"/>
        </w:rPr>
      </w:pPr>
    </w:p>
    <w:p w14:paraId="02003879" w14:textId="77777777" w:rsidR="00EE31C6" w:rsidRDefault="00EE31C6" w:rsidP="00EE31C6">
      <w:pPr>
        <w:rPr>
          <w:lang w:val="es-CO"/>
        </w:rPr>
      </w:pPr>
    </w:p>
    <w:p w14:paraId="6487C999" w14:textId="77777777" w:rsidR="005B1F00" w:rsidRDefault="005B1F00">
      <w:pPr>
        <w:spacing w:after="160" w:line="259" w:lineRule="auto"/>
        <w:rPr>
          <w:i/>
          <w:iCs/>
          <w:color w:val="44546A" w:themeColor="text2"/>
          <w:sz w:val="18"/>
          <w:szCs w:val="18"/>
          <w:lang w:val="es-CO"/>
        </w:rPr>
      </w:pPr>
      <w:r>
        <w:rPr>
          <w:lang w:val="es-CO"/>
        </w:rPr>
        <w:br w:type="page"/>
      </w:r>
    </w:p>
    <w:p w14:paraId="5D832E1B" w14:textId="7396354D" w:rsidR="00EE31C6" w:rsidRDefault="008D764C" w:rsidP="00EE31C6">
      <w:pPr>
        <w:pStyle w:val="Descripcin"/>
        <w:spacing w:after="0"/>
        <w:rPr>
          <w:lang w:val="es-ES" w:eastAsia="en-US"/>
        </w:rPr>
      </w:pPr>
      <w:r>
        <w:rPr>
          <w:lang w:val="es-CO"/>
        </w:rPr>
        <w:lastRenderedPageBreak/>
        <w:t xml:space="preserve">HT2 </w:t>
      </w:r>
      <w:r w:rsidR="00EE31C6">
        <w:rPr>
          <w:lang w:val="es-CO"/>
        </w:rPr>
        <w:t>Tabla 1</w:t>
      </w:r>
      <w:r w:rsidR="00586F44">
        <w:rPr>
          <w:lang w:val="es-CO"/>
        </w:rPr>
        <w:t>5</w:t>
      </w:r>
      <w:r w:rsidR="00EE31C6">
        <w:rPr>
          <w:lang w:val="es-CO"/>
        </w:rPr>
        <w:t xml:space="preserve">. </w:t>
      </w:r>
      <w:r w:rsidR="00EE31C6" w:rsidRPr="000F24C8">
        <w:rPr>
          <w:lang w:val="es-ES" w:eastAsia="en-US"/>
        </w:rPr>
        <w:t xml:space="preserve">Plan de trabajo </w:t>
      </w:r>
      <w:r w:rsidR="0074338F">
        <w:rPr>
          <w:lang w:val="es-ES" w:eastAsia="en-US"/>
        </w:rPr>
        <w:t xml:space="preserve">académico </w:t>
      </w:r>
      <w:r w:rsidR="00EE31C6" w:rsidRPr="000F24C8">
        <w:rPr>
          <w:lang w:val="es-ES" w:eastAsia="en-US"/>
        </w:rPr>
        <w:t>para el desarrollo de una de las unidades de enseñanza que corresponde a una gran idea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1272"/>
        <w:gridCol w:w="1276"/>
        <w:gridCol w:w="4681"/>
        <w:gridCol w:w="1276"/>
        <w:gridCol w:w="3212"/>
        <w:gridCol w:w="1184"/>
      </w:tblGrid>
      <w:tr w:rsidR="004E70AD" w:rsidRPr="00A967B9" w14:paraId="4952FA07" w14:textId="77777777" w:rsidTr="001B3200">
        <w:trPr>
          <w:cantSplit/>
          <w:trHeight w:val="468"/>
          <w:tblHeader/>
        </w:trPr>
        <w:tc>
          <w:tcPr>
            <w:tcW w:w="13324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19C2CC" w14:textId="77777777" w:rsidR="004E70AD" w:rsidRDefault="004E70AD" w:rsidP="001B3200">
            <w:pPr>
              <w:spacing w:before="14" w:line="235" w:lineRule="auto"/>
              <w:ind w:left="552" w:right="49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UN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Enten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iento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lang w:val="es-CO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du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able: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co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en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ión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val="es-CO"/>
              </w:rPr>
              <w:t>ec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hos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anos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  <w:lang w:val="es-CO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uales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y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Rep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oduc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ivos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lang w:val="es-CO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DH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R)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pe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io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es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au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as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vi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es-CO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con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ide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an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el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biene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tar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0"/>
                <w:szCs w:val="20"/>
                <w:lang w:val="es-CO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opio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y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el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os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0"/>
                <w:szCs w:val="20"/>
                <w:lang w:val="es-CO"/>
              </w:rPr>
              <w:t>á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CO"/>
              </w:rPr>
              <w:t>s.</w:t>
            </w:r>
          </w:p>
        </w:tc>
      </w:tr>
      <w:tr w:rsidR="004E70AD" w14:paraId="46EE82EF" w14:textId="77777777" w:rsidTr="001B3200">
        <w:trPr>
          <w:cantSplit/>
          <w:trHeight w:hRule="exact" w:val="240"/>
          <w:tblHeader/>
        </w:trPr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ECA5E" w14:textId="0A248001" w:rsidR="004E70AD" w:rsidRDefault="004E70AD" w:rsidP="005B1F00">
            <w:pPr>
              <w:spacing w:before="17" w:line="237" w:lineRule="auto"/>
              <w:ind w:left="50" w:right="6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</w:t>
            </w:r>
            <w:r w:rsidR="005B1F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</w:t>
            </w:r>
            <w:r w:rsidR="005B1F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ana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63A3C" w14:textId="77777777" w:rsidR="004E70AD" w:rsidRDefault="004E70AD" w:rsidP="001B3200">
            <w:pPr>
              <w:spacing w:before="17" w:line="230" w:lineRule="auto"/>
              <w:ind w:left="875" w:right="-2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ión</w:t>
            </w:r>
          </w:p>
        </w:tc>
        <w:tc>
          <w:tcPr>
            <w:tcW w:w="468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E4F194" w14:textId="77777777" w:rsidR="004E70AD" w:rsidRDefault="004E70AD" w:rsidP="001B3200">
            <w:pPr>
              <w:spacing w:before="17"/>
              <w:ind w:left="1188" w:right="-2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B14962E" w14:textId="77777777" w:rsidR="004E70AD" w:rsidRDefault="004E70AD" w:rsidP="001B3200">
            <w:pPr>
              <w:spacing w:before="17"/>
              <w:ind w:left="1188" w:right="-2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FD22D43" w14:textId="77777777" w:rsidR="004E70AD" w:rsidRDefault="004E70AD" w:rsidP="001B3200">
            <w:pPr>
              <w:spacing w:before="17"/>
              <w:ind w:left="1188" w:right="-2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ivi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ades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ndi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aje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F5946" w14:textId="77777777" w:rsidR="004E70AD" w:rsidRDefault="004E70AD" w:rsidP="001B3200">
            <w:pPr>
              <w:spacing w:before="17" w:line="235" w:lineRule="auto"/>
              <w:ind w:left="140" w:right="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14:paraId="66B0CF09" w14:textId="77777777" w:rsidR="004E70AD" w:rsidRDefault="004E70AD" w:rsidP="001B3200">
            <w:pPr>
              <w:spacing w:before="17" w:line="235" w:lineRule="auto"/>
              <w:ind w:left="140" w:right="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14:paraId="280368CF" w14:textId="77777777" w:rsidR="004E70AD" w:rsidRDefault="004E70AD" w:rsidP="001B3200">
            <w:pPr>
              <w:spacing w:before="17" w:line="235" w:lineRule="auto"/>
              <w:ind w:left="140" w:right="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edio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3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88D31" w14:textId="77777777" w:rsidR="004E70AD" w:rsidRDefault="004E70AD" w:rsidP="001B3200">
            <w:pPr>
              <w:spacing w:before="17"/>
              <w:ind w:left="527" w:right="-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14:paraId="7FAD48EB" w14:textId="77777777" w:rsidR="004E70AD" w:rsidRDefault="004E70AD" w:rsidP="001B3200">
            <w:pPr>
              <w:spacing w:before="17"/>
              <w:ind w:left="527" w:right="-2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14:paraId="35D36173" w14:textId="77777777" w:rsidR="004E70AD" w:rsidRDefault="004E70AD" w:rsidP="001B3200">
            <w:pPr>
              <w:spacing w:before="17"/>
              <w:ind w:left="527" w:right="-2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videncia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ndi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aje</w:t>
            </w:r>
          </w:p>
        </w:tc>
        <w:tc>
          <w:tcPr>
            <w:tcW w:w="11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E38D8" w14:textId="77777777" w:rsidR="004E70AD" w:rsidRDefault="004E70AD" w:rsidP="001B3200">
            <w:pPr>
              <w:spacing w:before="17"/>
              <w:ind w:left="240" w:right="-2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18E77590" w14:textId="77777777" w:rsidR="004E70AD" w:rsidRDefault="004E70AD" w:rsidP="001B3200">
            <w:pPr>
              <w:spacing w:before="17"/>
              <w:ind w:left="240" w:right="-2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2868D4B" w14:textId="77777777" w:rsidR="004E70AD" w:rsidRDefault="004E70AD" w:rsidP="001B3200">
            <w:pPr>
              <w:spacing w:before="17"/>
              <w:ind w:left="240" w:right="-2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Formato o </w:t>
            </w:r>
          </w:p>
          <w:p w14:paraId="0295C68B" w14:textId="2A59CFD3" w:rsidR="004E70AD" w:rsidRDefault="004E70AD" w:rsidP="001B3200">
            <w:pPr>
              <w:spacing w:before="17"/>
              <w:ind w:left="240" w:right="-2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Rúb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ica</w:t>
            </w:r>
          </w:p>
        </w:tc>
      </w:tr>
      <w:tr w:rsidR="004E70AD" w14:paraId="11AC133E" w14:textId="77777777" w:rsidTr="005B1F00">
        <w:trPr>
          <w:cantSplit/>
          <w:trHeight w:hRule="exact" w:val="860"/>
        </w:trPr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21ECC2" w14:textId="77777777" w:rsidR="004E70AD" w:rsidRDefault="004E70AD" w:rsidP="001B320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4A876" w14:textId="77777777" w:rsidR="004E70AD" w:rsidRDefault="004E70AD" w:rsidP="001B3200">
            <w:pPr>
              <w:spacing w:before="17" w:line="235" w:lineRule="auto"/>
              <w:ind w:left="200" w:right="14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  <w:p w14:paraId="2B3FBCD7" w14:textId="77777777" w:rsidR="004E70AD" w:rsidRDefault="004E70AD" w:rsidP="001B3200">
            <w:pPr>
              <w:spacing w:before="17" w:line="235" w:lineRule="auto"/>
              <w:ind w:left="200" w:right="14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encial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3C5541" w14:textId="77777777" w:rsidR="004E70AD" w:rsidRDefault="004E70AD" w:rsidP="001B3200">
            <w:pPr>
              <w:spacing w:before="17" w:line="235" w:lineRule="auto"/>
              <w:ind w:left="208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09F6D96" w14:textId="77777777" w:rsidR="004E70AD" w:rsidRDefault="004E70AD" w:rsidP="001B3200">
            <w:pPr>
              <w:spacing w:before="17" w:line="235" w:lineRule="auto"/>
              <w:ind w:left="208" w:right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enci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468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3BFE91" w14:textId="77777777" w:rsidR="004E70AD" w:rsidRDefault="004E70AD" w:rsidP="001B320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A1C9E2" w14:textId="77777777" w:rsidR="004E70AD" w:rsidRDefault="004E70AD" w:rsidP="001B320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CAA855" w14:textId="77777777" w:rsidR="004E70AD" w:rsidRDefault="004E70AD" w:rsidP="001B320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A8BECA" w14:textId="77777777" w:rsidR="004E70AD" w:rsidRDefault="004E70AD" w:rsidP="001B320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E70AD" w:rsidRPr="00A967B9" w14:paraId="63A1D004" w14:textId="77777777" w:rsidTr="001B3200">
        <w:trPr>
          <w:cantSplit/>
          <w:trHeight w:hRule="exact" w:val="860"/>
        </w:trPr>
        <w:tc>
          <w:tcPr>
            <w:tcW w:w="42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AEC6C" w14:textId="77777777" w:rsidR="004E70AD" w:rsidRDefault="004E70AD" w:rsidP="001B3200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14:paraId="4DFC95DE" w14:textId="77777777" w:rsidR="004E70AD" w:rsidRDefault="004E70AD" w:rsidP="001B3200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14:paraId="6E0E4D0C" w14:textId="77777777" w:rsidR="004E70AD" w:rsidRDefault="004E70AD" w:rsidP="001B3200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14:paraId="35AEB8AD" w14:textId="77777777" w:rsidR="004E70AD" w:rsidRDefault="004E70AD" w:rsidP="001B3200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14:paraId="0AEF8D4F" w14:textId="77777777" w:rsidR="004E70AD" w:rsidRDefault="004E70AD" w:rsidP="001B3200">
            <w:pPr>
              <w:spacing w:after="1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0CB59D" w14:textId="77777777" w:rsidR="004E70AD" w:rsidRDefault="004E70AD" w:rsidP="001B3200">
            <w:pPr>
              <w:ind w:left="112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1E6E" w14:textId="77777777" w:rsidR="004E70AD" w:rsidRDefault="004E70AD" w:rsidP="001B320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C25FF" w14:textId="77777777" w:rsidR="004E70AD" w:rsidRDefault="004E70AD" w:rsidP="001B3200">
            <w:pPr>
              <w:spacing w:before="9"/>
              <w:ind w:left="112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as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A7EC8" w14:textId="77777777" w:rsidR="004E70AD" w:rsidRDefault="004E70AD" w:rsidP="001B3200">
            <w:pPr>
              <w:tabs>
                <w:tab w:val="left" w:pos="820"/>
              </w:tabs>
              <w:spacing w:before="9"/>
              <w:ind w:left="432" w:right="344" w:hanging="425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Re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za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 u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 DH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R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e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 p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á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s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 G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í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a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tu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x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dad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q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é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Varga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2011c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E7BA5" w14:textId="77777777" w:rsidR="004E70AD" w:rsidRDefault="004E70AD" w:rsidP="001B3200">
            <w:pPr>
              <w:spacing w:before="9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A639A" w14:textId="77777777" w:rsidR="004E70AD" w:rsidRDefault="004E70AD" w:rsidP="001B3200">
            <w:pPr>
              <w:spacing w:before="9"/>
              <w:ind w:left="107" w:right="6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ab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 de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gu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 de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a.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o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se de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ll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e.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BCBAF" w14:textId="77777777" w:rsidR="004E70AD" w:rsidRDefault="004E70AD" w:rsidP="001B320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CO"/>
              </w:rPr>
            </w:pPr>
          </w:p>
        </w:tc>
      </w:tr>
      <w:tr w:rsidR="004E70AD" w14:paraId="51F53C21" w14:textId="77777777" w:rsidTr="001B3200">
        <w:trPr>
          <w:cantSplit/>
          <w:trHeight w:hRule="exact" w:val="252"/>
        </w:trPr>
        <w:tc>
          <w:tcPr>
            <w:tcW w:w="42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1B60251" w14:textId="77777777" w:rsidR="004E70AD" w:rsidRPr="00581582" w:rsidRDefault="004E70AD" w:rsidP="001B32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 w:eastAsia="en-US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3C799" w14:textId="77777777" w:rsidR="004E70AD" w:rsidRDefault="004E70AD" w:rsidP="001B3200">
            <w:pPr>
              <w:spacing w:before="9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D212F" w14:textId="77777777" w:rsidR="004E70AD" w:rsidRDefault="004E70AD" w:rsidP="001B320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353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ED16E" w14:textId="77777777" w:rsidR="004E70AD" w:rsidRDefault="004E70AD" w:rsidP="001B3200">
            <w:pPr>
              <w:spacing w:before="9"/>
              <w:ind w:left="3833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de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</w:t>
            </w:r>
          </w:p>
        </w:tc>
      </w:tr>
      <w:tr w:rsidR="004E70AD" w:rsidRPr="00A967B9" w14:paraId="7D9FDB57" w14:textId="77777777" w:rsidTr="001B3200">
        <w:trPr>
          <w:cantSplit/>
          <w:trHeight w:hRule="exact" w:val="1392"/>
        </w:trPr>
        <w:tc>
          <w:tcPr>
            <w:tcW w:w="42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4810AFA8" w14:textId="77777777" w:rsidR="004E70AD" w:rsidRDefault="004E70AD" w:rsidP="001B32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F8890" w14:textId="77777777" w:rsidR="004E70AD" w:rsidRDefault="004E70AD" w:rsidP="001B3200">
            <w:pPr>
              <w:spacing w:before="13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6CF90" w14:textId="77777777" w:rsidR="004E70AD" w:rsidRDefault="004E70AD" w:rsidP="001B320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A57338" w14:textId="77777777" w:rsidR="004E70AD" w:rsidRDefault="004E70AD" w:rsidP="001B3200">
            <w:pPr>
              <w:tabs>
                <w:tab w:val="left" w:pos="820"/>
              </w:tabs>
              <w:spacing w:before="13"/>
              <w:ind w:left="432" w:right="258" w:hanging="42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ab/>
              <w:t>D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esa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na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pa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ar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 DHSR que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e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cu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e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es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cas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 e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x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pu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 en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 car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 “D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re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x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y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Re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pr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 en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”.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Pa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 t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 c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o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er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 a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dad 1.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42161E" w14:textId="77777777" w:rsidR="004E70AD" w:rsidRDefault="004E70AD" w:rsidP="001B3200">
            <w:pPr>
              <w:spacing w:before="13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75085" w14:textId="77777777" w:rsidR="004E70AD" w:rsidRDefault="004E70AD" w:rsidP="001B3200">
            <w:pPr>
              <w:spacing w:before="13" w:line="237" w:lineRule="auto"/>
              <w:ind w:left="107" w:right="68"/>
              <w:rPr>
                <w:rFonts w:asciiTheme="minorHAnsi" w:eastAsiaTheme="minorEastAsia" w:hAnsiTheme="minorHAnsi" w:cstheme="minorBidi"/>
                <w:sz w:val="22"/>
                <w:szCs w:val="22"/>
                <w:lang w:val="es-CO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do</w:t>
            </w:r>
            <w:r>
              <w:rPr>
                <w:rFonts w:ascii="Times New Roman" w:eastAsia="Times New Roman" w:hAnsi="Times New Roman"/>
                <w:color w:val="000000"/>
                <w:spacing w:val="9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y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e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en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: </w:t>
            </w:r>
            <w:hyperlink r:id="rId30" w:history="1"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4"/>
                  <w:sz w:val="20"/>
                  <w:szCs w:val="20"/>
                  <w:lang w:val="es-CO"/>
                </w:rPr>
                <w:t>h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4"/>
                  <w:sz w:val="20"/>
                  <w:szCs w:val="20"/>
                  <w:lang w:val="es-CO"/>
                </w:rPr>
                <w:t>tt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p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1"/>
                  <w:w w:val="99"/>
                  <w:sz w:val="20"/>
                  <w:szCs w:val="20"/>
                  <w:lang w:val="es-CO"/>
                </w:rPr>
                <w:t>s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://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3"/>
                  <w:sz w:val="20"/>
                  <w:szCs w:val="20"/>
                  <w:lang w:val="es-CO"/>
                </w:rPr>
                <w:t>d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3"/>
                  <w:sz w:val="20"/>
                  <w:szCs w:val="20"/>
                  <w:lang w:val="es-CO"/>
                </w:rPr>
                <w:t>o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c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2"/>
                  <w:w w:val="99"/>
                  <w:sz w:val="20"/>
                  <w:szCs w:val="20"/>
                  <w:lang w:val="es-CO"/>
                </w:rPr>
                <w:t>s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1"/>
                  <w:sz w:val="20"/>
                  <w:szCs w:val="20"/>
                  <w:lang w:val="es-CO"/>
                </w:rPr>
                <w:t>.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3"/>
                  <w:sz w:val="20"/>
                  <w:szCs w:val="20"/>
                  <w:lang w:val="es-CO"/>
                </w:rPr>
                <w:t>g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o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3"/>
                  <w:sz w:val="20"/>
                  <w:szCs w:val="20"/>
                  <w:lang w:val="es-CO"/>
                </w:rPr>
                <w:t>o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g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7"/>
                  <w:sz w:val="20"/>
                  <w:szCs w:val="20"/>
                  <w:lang w:val="es-CO"/>
                </w:rPr>
                <w:t>l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e.c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7"/>
                  <w:sz w:val="20"/>
                  <w:szCs w:val="20"/>
                  <w:lang w:val="es-CO"/>
                </w:rPr>
                <w:t>o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6"/>
                  <w:sz w:val="20"/>
                  <w:szCs w:val="20"/>
                  <w:lang w:val="es-CO"/>
                </w:rPr>
                <w:t>m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3"/>
                  <w:sz w:val="20"/>
                  <w:szCs w:val="20"/>
                  <w:lang w:val="es-CO"/>
                </w:rPr>
                <w:t>/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6"/>
                  <w:w w:val="99"/>
                  <w:sz w:val="20"/>
                  <w:szCs w:val="20"/>
                  <w:lang w:val="es-CO"/>
                </w:rPr>
                <w:t>f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3"/>
                  <w:sz w:val="20"/>
                  <w:szCs w:val="20"/>
                  <w:lang w:val="es-CO"/>
                </w:rPr>
                <w:t>o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5"/>
                  <w:w w:val="99"/>
                  <w:sz w:val="20"/>
                  <w:szCs w:val="20"/>
                  <w:lang w:val="es-CO"/>
                </w:rPr>
                <w:t>r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6"/>
                  <w:sz w:val="20"/>
                  <w:szCs w:val="20"/>
                  <w:lang w:val="es-CO"/>
                </w:rPr>
                <w:t>m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2"/>
                  <w:w w:val="99"/>
                  <w:sz w:val="20"/>
                  <w:szCs w:val="20"/>
                  <w:lang w:val="es-CO"/>
                </w:rPr>
                <w:t>s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/d/19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w w:val="99"/>
                  <w:sz w:val="20"/>
                  <w:szCs w:val="20"/>
                  <w:lang w:val="es-CO"/>
                </w:rPr>
                <w:t>O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 </w:t>
            </w:r>
            <w:hyperlink r:id="rId31" w:history="1"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3"/>
                  <w:sz w:val="20"/>
                  <w:szCs w:val="20"/>
                  <w:lang w:val="es-CO"/>
                </w:rPr>
                <w:t>l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1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w w:val="99"/>
                  <w:sz w:val="20"/>
                  <w:szCs w:val="20"/>
                  <w:lang w:val="es-CO"/>
                </w:rPr>
                <w:t>N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1"/>
                  <w:w w:val="99"/>
                  <w:sz w:val="20"/>
                  <w:szCs w:val="20"/>
                  <w:lang w:val="es-CO"/>
                </w:rPr>
                <w:t>H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w w:val="99"/>
                  <w:sz w:val="20"/>
                  <w:szCs w:val="20"/>
                  <w:lang w:val="es-CO"/>
                </w:rPr>
                <w:t>D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45T2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2"/>
                  <w:w w:val="99"/>
                  <w:sz w:val="20"/>
                  <w:szCs w:val="20"/>
                  <w:lang w:val="es-CO"/>
                </w:rPr>
                <w:t>M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2"/>
                  <w:sz w:val="20"/>
                  <w:szCs w:val="20"/>
                  <w:lang w:val="es-CO"/>
                </w:rPr>
                <w:t>j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1"/>
                  <w:w w:val="99"/>
                  <w:sz w:val="20"/>
                  <w:szCs w:val="20"/>
                  <w:lang w:val="es-CO"/>
                </w:rPr>
                <w:t>J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3"/>
                  <w:sz w:val="20"/>
                  <w:szCs w:val="20"/>
                  <w:lang w:val="es-CO"/>
                </w:rPr>
                <w:t>1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3"/>
                  <w:w w:val="99"/>
                  <w:sz w:val="20"/>
                  <w:szCs w:val="20"/>
                  <w:lang w:val="es-CO"/>
                </w:rPr>
                <w:t>A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1"/>
                  <w:sz w:val="20"/>
                  <w:szCs w:val="20"/>
                  <w:lang w:val="es-CO"/>
                </w:rPr>
                <w:t>E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1"/>
                  <w:sz w:val="20"/>
                  <w:szCs w:val="20"/>
                  <w:lang w:val="es-CO"/>
                </w:rPr>
                <w:t>L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2"/>
                  <w:w w:val="99"/>
                  <w:sz w:val="20"/>
                  <w:szCs w:val="20"/>
                  <w:lang w:val="es-CO"/>
                </w:rPr>
                <w:t>V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3"/>
                  <w:sz w:val="20"/>
                  <w:szCs w:val="20"/>
                  <w:lang w:val="es-CO"/>
                </w:rPr>
                <w:t>b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2"/>
                  <w:sz w:val="20"/>
                  <w:szCs w:val="20"/>
                  <w:lang w:val="es-CO"/>
                </w:rPr>
                <w:t>e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3"/>
                  <w:sz w:val="20"/>
                  <w:szCs w:val="20"/>
                  <w:lang w:val="es-CO"/>
                </w:rPr>
                <w:t>n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p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1"/>
                  <w:sz w:val="20"/>
                  <w:szCs w:val="20"/>
                  <w:lang w:val="es-CO"/>
                </w:rPr>
                <w:t>a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3"/>
                  <w:sz w:val="20"/>
                  <w:szCs w:val="20"/>
                  <w:lang w:val="es-CO"/>
                </w:rPr>
                <w:t>o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4"/>
                  <w:sz w:val="20"/>
                  <w:szCs w:val="20"/>
                  <w:lang w:val="es-CO"/>
                </w:rPr>
                <w:t>p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3"/>
                  <w:sz w:val="20"/>
                  <w:szCs w:val="20"/>
                  <w:lang w:val="es-CO"/>
                </w:rPr>
                <w:t>jl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2"/>
                  <w:sz w:val="20"/>
                  <w:szCs w:val="20"/>
                  <w:lang w:val="es-CO"/>
                </w:rPr>
                <w:t>7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w w:val="99"/>
                  <w:sz w:val="20"/>
                  <w:szCs w:val="20"/>
                  <w:lang w:val="es-CO"/>
                </w:rPr>
                <w:t>A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 </w:t>
            </w:r>
            <w:hyperlink r:id="rId32" w:history="1"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52c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w w:val="99"/>
                  <w:sz w:val="20"/>
                  <w:szCs w:val="20"/>
                  <w:lang w:val="es-CO"/>
                </w:rPr>
                <w:t>r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3"/>
                  <w:w w:val="99"/>
                  <w:sz w:val="20"/>
                  <w:szCs w:val="20"/>
                  <w:lang w:val="es-CO"/>
                </w:rPr>
                <w:t>V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5"/>
                  <w:w w:val="99"/>
                  <w:sz w:val="20"/>
                  <w:szCs w:val="20"/>
                  <w:lang w:val="es-CO"/>
                </w:rPr>
                <w:t>f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3"/>
                  <w:w w:val="99"/>
                  <w:sz w:val="20"/>
                  <w:szCs w:val="20"/>
                  <w:lang w:val="es-CO"/>
                </w:rPr>
                <w:t>F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3"/>
                  <w:w w:val="99"/>
                  <w:sz w:val="20"/>
                  <w:szCs w:val="20"/>
                  <w:lang w:val="es-CO"/>
                </w:rPr>
                <w:t>P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3"/>
                  <w:sz w:val="20"/>
                  <w:szCs w:val="20"/>
                  <w:lang w:val="es-CO"/>
                </w:rPr>
                <w:t>v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k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1"/>
                  <w:sz w:val="20"/>
                  <w:szCs w:val="20"/>
                  <w:lang w:val="es-CO"/>
                </w:rPr>
                <w:t>T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w w:val="99"/>
                  <w:sz w:val="20"/>
                  <w:szCs w:val="20"/>
                  <w:lang w:val="es-CO"/>
                </w:rPr>
                <w:t>ww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3"/>
                  <w:sz w:val="20"/>
                  <w:szCs w:val="20"/>
                  <w:lang w:val="es-CO"/>
                </w:rPr>
                <w:t>/</w:t>
              </w:r>
              <w:proofErr w:type="spellStart"/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v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2"/>
                  <w:sz w:val="20"/>
                  <w:szCs w:val="20"/>
                  <w:lang w:val="es-CO"/>
                </w:rPr>
                <w:t>i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1"/>
                  <w:sz w:val="20"/>
                  <w:szCs w:val="20"/>
                  <w:lang w:val="es-CO"/>
                </w:rPr>
                <w:t>e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2"/>
                  <w:w w:val="99"/>
                  <w:sz w:val="20"/>
                  <w:szCs w:val="20"/>
                  <w:lang w:val="es-CO"/>
                </w:rPr>
                <w:t>w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5"/>
                  <w:w w:val="99"/>
                  <w:sz w:val="20"/>
                  <w:szCs w:val="20"/>
                  <w:lang w:val="es-CO"/>
                </w:rPr>
                <w:t>f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2"/>
                  <w:sz w:val="20"/>
                  <w:szCs w:val="20"/>
                  <w:lang w:val="es-CO"/>
                </w:rPr>
                <w:t>o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6"/>
                  <w:w w:val="99"/>
                  <w:sz w:val="20"/>
                  <w:szCs w:val="20"/>
                  <w:lang w:val="es-CO"/>
                </w:rPr>
                <w:t>r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3"/>
                  <w:sz w:val="20"/>
                  <w:szCs w:val="20"/>
                  <w:lang w:val="es-CO"/>
                </w:rPr>
                <w:t>m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5"/>
                  <w:sz w:val="20"/>
                  <w:szCs w:val="20"/>
                  <w:lang w:val="es-CO"/>
                </w:rPr>
                <w:t>?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3"/>
                  <w:sz w:val="20"/>
                  <w:szCs w:val="20"/>
                  <w:lang w:val="es-CO"/>
                </w:rPr>
                <w:t>u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1"/>
                  <w:w w:val="99"/>
                  <w:sz w:val="20"/>
                  <w:szCs w:val="20"/>
                  <w:lang w:val="es-CO"/>
                </w:rPr>
                <w:t>s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p</w:t>
              </w:r>
              <w:proofErr w:type="spellEnd"/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2"/>
                  <w:sz w:val="20"/>
                  <w:szCs w:val="20"/>
                  <w:lang w:val="es-CO"/>
                </w:rPr>
                <w:t>=</w:t>
              </w:r>
              <w:proofErr w:type="spellStart"/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1"/>
                  <w:w w:val="99"/>
                  <w:sz w:val="20"/>
                  <w:szCs w:val="20"/>
                  <w:lang w:val="es-CO"/>
                </w:rPr>
                <w:t>s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2"/>
                  <w:sz w:val="20"/>
                  <w:szCs w:val="20"/>
                  <w:lang w:val="es-CO"/>
                </w:rPr>
                <w:t>e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n</w:t>
              </w:r>
              <w:proofErr w:type="spellEnd"/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 </w:t>
            </w:r>
            <w:hyperlink r:id="rId33" w:history="1">
              <w:proofErr w:type="spellStart"/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d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3"/>
                  <w:sz w:val="20"/>
                  <w:szCs w:val="20"/>
                  <w:lang w:val="es-CO"/>
                </w:rPr>
                <w:t>_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5"/>
                  <w:w w:val="99"/>
                  <w:sz w:val="20"/>
                  <w:szCs w:val="20"/>
                  <w:lang w:val="es-CO"/>
                </w:rPr>
                <w:t>f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2"/>
                  <w:sz w:val="20"/>
                  <w:szCs w:val="20"/>
                  <w:lang w:val="es-CO"/>
                </w:rPr>
                <w:t>o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2"/>
                  <w:w w:val="99"/>
                  <w:sz w:val="20"/>
                  <w:szCs w:val="20"/>
                  <w:lang w:val="es-CO"/>
                </w:rPr>
                <w:t>r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m</w:t>
              </w:r>
              <w:proofErr w:type="spellEnd"/>
            </w:hyperlink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8CD10" w14:textId="77777777" w:rsidR="004E70AD" w:rsidRDefault="004E70AD" w:rsidP="001B3200">
            <w:pPr>
              <w:rPr>
                <w:lang w:val="es-CO"/>
              </w:rPr>
            </w:pPr>
          </w:p>
        </w:tc>
      </w:tr>
      <w:tr w:rsidR="004E70AD" w14:paraId="72604F80" w14:textId="77777777" w:rsidTr="001B3200">
        <w:trPr>
          <w:cantSplit/>
          <w:trHeight w:hRule="exact" w:val="240"/>
        </w:trPr>
        <w:tc>
          <w:tcPr>
            <w:tcW w:w="42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E9475" w14:textId="77777777" w:rsidR="004E70AD" w:rsidRDefault="004E70AD" w:rsidP="001B3200">
            <w:pPr>
              <w:spacing w:line="240" w:lineRule="exact"/>
              <w:rPr>
                <w:rFonts w:ascii="Times New Roman" w:eastAsia="Times New Roman" w:hAnsi="Times New Roman"/>
                <w:lang w:val="es-CO"/>
              </w:rPr>
            </w:pPr>
          </w:p>
          <w:p w14:paraId="5C825672" w14:textId="77777777" w:rsidR="004E70AD" w:rsidRDefault="004E70AD" w:rsidP="001B3200">
            <w:pPr>
              <w:spacing w:line="240" w:lineRule="exact"/>
              <w:rPr>
                <w:rFonts w:ascii="Times New Roman" w:eastAsia="Times New Roman" w:hAnsi="Times New Roman"/>
                <w:lang w:val="es-CO"/>
              </w:rPr>
            </w:pPr>
          </w:p>
          <w:p w14:paraId="0F3B3CB1" w14:textId="77777777" w:rsidR="004E70AD" w:rsidRDefault="004E70AD" w:rsidP="001B3200">
            <w:pPr>
              <w:spacing w:line="240" w:lineRule="exact"/>
              <w:rPr>
                <w:rFonts w:ascii="Times New Roman" w:eastAsia="Times New Roman" w:hAnsi="Times New Roman"/>
                <w:lang w:val="es-CO"/>
              </w:rPr>
            </w:pPr>
          </w:p>
          <w:p w14:paraId="6E940DA4" w14:textId="77777777" w:rsidR="004E70AD" w:rsidRDefault="004E70AD" w:rsidP="001B3200">
            <w:pPr>
              <w:spacing w:line="240" w:lineRule="exact"/>
              <w:rPr>
                <w:rFonts w:ascii="Times New Roman" w:eastAsia="Times New Roman" w:hAnsi="Times New Roman"/>
                <w:lang w:val="es-CO"/>
              </w:rPr>
            </w:pPr>
          </w:p>
          <w:p w14:paraId="40DC4763" w14:textId="77777777" w:rsidR="004E70AD" w:rsidRDefault="004E70AD" w:rsidP="001B3200">
            <w:pPr>
              <w:spacing w:line="240" w:lineRule="exact"/>
              <w:rPr>
                <w:rFonts w:ascii="Times New Roman" w:eastAsia="Times New Roman" w:hAnsi="Times New Roman"/>
                <w:lang w:val="es-CO"/>
              </w:rPr>
            </w:pPr>
          </w:p>
          <w:p w14:paraId="5DAB6FB7" w14:textId="77777777" w:rsidR="004E70AD" w:rsidRDefault="004E70AD" w:rsidP="001B3200">
            <w:pPr>
              <w:spacing w:line="240" w:lineRule="exact"/>
              <w:rPr>
                <w:rFonts w:ascii="Times New Roman" w:eastAsia="Times New Roman" w:hAnsi="Times New Roman"/>
                <w:lang w:val="es-CO"/>
              </w:rPr>
            </w:pPr>
          </w:p>
          <w:p w14:paraId="14E995A7" w14:textId="77777777" w:rsidR="004E70AD" w:rsidRDefault="004E70AD" w:rsidP="001B3200">
            <w:pPr>
              <w:spacing w:after="2" w:line="180" w:lineRule="exact"/>
              <w:rPr>
                <w:rFonts w:ascii="Times New Roman" w:eastAsia="Times New Roman" w:hAnsi="Times New Roman"/>
                <w:sz w:val="18"/>
                <w:szCs w:val="18"/>
                <w:lang w:val="es-CO"/>
              </w:rPr>
            </w:pPr>
          </w:p>
          <w:p w14:paraId="601ED6CC" w14:textId="77777777" w:rsidR="004E70AD" w:rsidRDefault="004E70AD" w:rsidP="001B3200">
            <w:pPr>
              <w:ind w:left="112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3339E" w14:textId="77777777" w:rsidR="004E70AD" w:rsidRDefault="004E70AD" w:rsidP="001B3200">
            <w:pPr>
              <w:spacing w:before="9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FF044" w14:textId="77777777" w:rsidR="004E70AD" w:rsidRDefault="004E70AD" w:rsidP="001B320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353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13F8F" w14:textId="77777777" w:rsidR="004E70AD" w:rsidRDefault="004E70AD" w:rsidP="001B3200">
            <w:pPr>
              <w:spacing w:before="9"/>
              <w:ind w:left="4441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 w:rsidR="004E70AD" w:rsidRPr="00A967B9" w14:paraId="4B0B8BA1" w14:textId="77777777" w:rsidTr="001B3200">
        <w:trPr>
          <w:cantSplit/>
          <w:trHeight w:hRule="exact" w:val="240"/>
        </w:trPr>
        <w:tc>
          <w:tcPr>
            <w:tcW w:w="42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6D9C2" w14:textId="77777777" w:rsidR="004E70AD" w:rsidRDefault="004E70AD" w:rsidP="001B32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CD5D9" w14:textId="77777777" w:rsidR="004E70AD" w:rsidRDefault="004E70AD" w:rsidP="001B3200">
            <w:pPr>
              <w:spacing w:before="9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½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4AEBD" w14:textId="77777777" w:rsidR="004E70AD" w:rsidRDefault="004E70AD" w:rsidP="001B320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353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C05863" w14:textId="77777777" w:rsidR="004E70AD" w:rsidRDefault="004E70AD" w:rsidP="001B3200">
            <w:pPr>
              <w:spacing w:before="9"/>
              <w:ind w:left="3045" w:right="-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se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 pá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na web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y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ta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 d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</w:p>
        </w:tc>
      </w:tr>
      <w:tr w:rsidR="004E70AD" w14:paraId="1004087E" w14:textId="77777777" w:rsidTr="001B3200">
        <w:trPr>
          <w:cantSplit/>
          <w:trHeight w:hRule="exact" w:val="1160"/>
        </w:trPr>
        <w:tc>
          <w:tcPr>
            <w:tcW w:w="42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8C24" w14:textId="77777777" w:rsidR="004E70AD" w:rsidRPr="00581582" w:rsidRDefault="004E70AD" w:rsidP="001B32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 w:eastAsia="en-US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4F3BB" w14:textId="77777777" w:rsidR="004E70AD" w:rsidRDefault="004E70AD" w:rsidP="001B3200">
            <w:pPr>
              <w:spacing w:before="10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71EAF" w14:textId="77777777" w:rsidR="004E70AD" w:rsidRDefault="004E70AD" w:rsidP="001B320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0D992" w14:textId="77777777" w:rsidR="004E70AD" w:rsidRDefault="004E70AD" w:rsidP="001B3200">
            <w:pPr>
              <w:tabs>
                <w:tab w:val="left" w:pos="820"/>
              </w:tabs>
              <w:spacing w:before="10"/>
              <w:ind w:left="432" w:right="270" w:hanging="42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cu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en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 g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up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s de 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j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il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z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ren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a 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a de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 a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dad 1</w:t>
            </w:r>
            <w:r>
              <w:rPr>
                <w:rFonts w:ascii="Times New Roman" w:eastAsia="Times New Roman" w:hAnsi="Times New Roman"/>
                <w:color w:val="000000"/>
                <w:spacing w:val="9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y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ab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 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á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s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SR que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á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s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e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 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B78024" w14:textId="77777777" w:rsidR="004E70AD" w:rsidRDefault="004E70AD" w:rsidP="001B3200">
            <w:pPr>
              <w:spacing w:before="10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erac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BD791" w14:textId="77777777" w:rsidR="004E70AD" w:rsidRDefault="004E70AD" w:rsidP="001B320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9C47F" w14:textId="77777777" w:rsidR="004E70AD" w:rsidRDefault="004E70AD" w:rsidP="001B3200"/>
        </w:tc>
      </w:tr>
      <w:tr w:rsidR="004E70AD" w14:paraId="3BBFF30B" w14:textId="77777777" w:rsidTr="005B1F00">
        <w:trPr>
          <w:cantSplit/>
          <w:trHeight w:hRule="exact" w:val="973"/>
        </w:trPr>
        <w:tc>
          <w:tcPr>
            <w:tcW w:w="42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680C6" w14:textId="77777777" w:rsidR="004E70AD" w:rsidRDefault="004E70AD" w:rsidP="001B32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6EBD8" w14:textId="77777777" w:rsidR="004E70AD" w:rsidRDefault="004E70AD" w:rsidP="001B3200">
            <w:pPr>
              <w:spacing w:before="9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94FC" w14:textId="77777777" w:rsidR="004E70AD" w:rsidRDefault="004E70AD" w:rsidP="001B320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A6761" w14:textId="77777777" w:rsidR="004E70AD" w:rsidRDefault="004E70AD" w:rsidP="001B3200">
            <w:pPr>
              <w:tabs>
                <w:tab w:val="left" w:pos="820"/>
              </w:tabs>
              <w:spacing w:before="9"/>
              <w:ind w:left="432" w:right="121" w:hanging="42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 u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 h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is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en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To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doo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 m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í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sc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s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 que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 ev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e 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cas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33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 DHSR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á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ad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 en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 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4CDA4B" w14:textId="77777777" w:rsidR="004E70AD" w:rsidRDefault="004E70AD" w:rsidP="001B3200">
            <w:pPr>
              <w:spacing w:before="9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F31DC" w14:textId="77777777" w:rsidR="004E70AD" w:rsidRDefault="004E70AD" w:rsidP="001B3200">
            <w:pPr>
              <w:spacing w:before="9"/>
              <w:ind w:left="107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pg.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88AC2" w14:textId="77777777" w:rsidR="004E70AD" w:rsidRDefault="004E70AD" w:rsidP="001B3200">
            <w:pPr>
              <w:spacing w:before="9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R.1</w:t>
            </w:r>
          </w:p>
        </w:tc>
      </w:tr>
      <w:tr w:rsidR="004E70AD" w14:paraId="322EEE63" w14:textId="77777777" w:rsidTr="001B3200">
        <w:trPr>
          <w:cantSplit/>
          <w:trHeight w:hRule="exact" w:val="1342"/>
        </w:trPr>
        <w:tc>
          <w:tcPr>
            <w:tcW w:w="42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BBA2C" w14:textId="77777777" w:rsidR="004E70AD" w:rsidRDefault="004E70AD" w:rsidP="001B32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820746" w14:textId="77777777" w:rsidR="004E70AD" w:rsidRDefault="004E70AD" w:rsidP="001B3200">
            <w:pPr>
              <w:spacing w:before="9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DC15F" w14:textId="77777777" w:rsidR="004E70AD" w:rsidRDefault="004E70AD" w:rsidP="001B320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D05B83" w14:textId="11272E2A" w:rsidR="004E70AD" w:rsidRDefault="004E70AD" w:rsidP="001B3200">
            <w:pPr>
              <w:tabs>
                <w:tab w:val="left" w:pos="820"/>
              </w:tabs>
              <w:spacing w:before="9"/>
              <w:ind w:left="432" w:right="278" w:hanging="42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cu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 c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 de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nera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 DHSR e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x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pu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 en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 h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is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to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e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ea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a 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é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s de </w:t>
            </w:r>
            <w:proofErr w:type="spellStart"/>
            <w:r w:rsidR="009C51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VoiceThread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y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do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a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ec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 a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dad 1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a 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ab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a de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39BAA" w14:textId="77777777" w:rsidR="004E70AD" w:rsidRDefault="004E70AD" w:rsidP="001B3200">
            <w:pPr>
              <w:spacing w:before="9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erac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8791E4" w14:textId="7AFD90A3" w:rsidR="004E70AD" w:rsidRDefault="004E70AD" w:rsidP="001B3200">
            <w:pPr>
              <w:spacing w:before="9" w:line="237" w:lineRule="auto"/>
              <w:ind w:left="107" w:right="1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es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rup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 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s en </w:t>
            </w:r>
            <w:proofErr w:type="spellStart"/>
            <w:r w:rsidR="009C51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VoiceThread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Un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e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r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y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e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s 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nad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 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 p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egu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 que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ge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n.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F49618" w14:textId="77777777" w:rsidR="004E70AD" w:rsidRDefault="004E70AD" w:rsidP="001B3200">
            <w:pPr>
              <w:spacing w:before="9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R.2</w:t>
            </w:r>
          </w:p>
        </w:tc>
      </w:tr>
      <w:tr w:rsidR="004E70AD" w:rsidRPr="00C13951" w14:paraId="3657F3AC" w14:textId="77777777" w:rsidTr="005B1F00">
        <w:trPr>
          <w:cantSplit/>
          <w:trHeight w:hRule="exact" w:val="1288"/>
        </w:trPr>
        <w:tc>
          <w:tcPr>
            <w:tcW w:w="42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C135F" w14:textId="77777777" w:rsidR="004E70AD" w:rsidRDefault="004E70AD" w:rsidP="001B3200">
            <w:pPr>
              <w:spacing w:line="240" w:lineRule="exact"/>
              <w:rPr>
                <w:rFonts w:ascii="Times New Roman" w:eastAsia="Times New Roman" w:hAnsi="Times New Roman"/>
                <w:lang w:val="es-CO"/>
              </w:rPr>
            </w:pPr>
          </w:p>
          <w:p w14:paraId="2C000153" w14:textId="77777777" w:rsidR="004E70AD" w:rsidRDefault="004E70AD" w:rsidP="001B3200">
            <w:pPr>
              <w:spacing w:line="240" w:lineRule="exact"/>
              <w:rPr>
                <w:rFonts w:ascii="Times New Roman" w:eastAsia="Times New Roman" w:hAnsi="Times New Roman"/>
                <w:lang w:val="es-CO"/>
              </w:rPr>
            </w:pPr>
          </w:p>
          <w:p w14:paraId="173F9084" w14:textId="77777777" w:rsidR="004E70AD" w:rsidRDefault="004E70AD" w:rsidP="001B3200">
            <w:pPr>
              <w:spacing w:line="240" w:lineRule="exact"/>
              <w:rPr>
                <w:rFonts w:ascii="Times New Roman" w:eastAsia="Times New Roman" w:hAnsi="Times New Roman"/>
                <w:lang w:val="es-CO"/>
              </w:rPr>
            </w:pPr>
          </w:p>
          <w:p w14:paraId="7C97D6BD" w14:textId="77777777" w:rsidR="004E70AD" w:rsidRDefault="004E70AD" w:rsidP="001B3200">
            <w:pPr>
              <w:spacing w:line="240" w:lineRule="exact"/>
              <w:rPr>
                <w:rFonts w:ascii="Times New Roman" w:eastAsia="Times New Roman" w:hAnsi="Times New Roman"/>
                <w:lang w:val="es-CO"/>
              </w:rPr>
            </w:pPr>
          </w:p>
          <w:p w14:paraId="6816191A" w14:textId="77777777" w:rsidR="004E70AD" w:rsidRDefault="004E70AD" w:rsidP="001B3200">
            <w:pPr>
              <w:spacing w:line="240" w:lineRule="exact"/>
              <w:rPr>
                <w:rFonts w:ascii="Times New Roman" w:eastAsia="Times New Roman" w:hAnsi="Times New Roman"/>
                <w:lang w:val="es-CO"/>
              </w:rPr>
            </w:pPr>
          </w:p>
          <w:p w14:paraId="32CDF1CF" w14:textId="77777777" w:rsidR="004E70AD" w:rsidRDefault="004E70AD" w:rsidP="001B3200">
            <w:pPr>
              <w:spacing w:line="240" w:lineRule="exact"/>
              <w:rPr>
                <w:rFonts w:ascii="Times New Roman" w:eastAsia="Times New Roman" w:hAnsi="Times New Roman"/>
                <w:lang w:val="es-CO"/>
              </w:rPr>
            </w:pPr>
          </w:p>
          <w:p w14:paraId="21C2533D" w14:textId="77777777" w:rsidR="004E70AD" w:rsidRDefault="004E70AD" w:rsidP="001B3200">
            <w:pPr>
              <w:spacing w:line="240" w:lineRule="exact"/>
              <w:rPr>
                <w:rFonts w:ascii="Times New Roman" w:eastAsia="Times New Roman" w:hAnsi="Times New Roman"/>
                <w:lang w:val="es-CO"/>
              </w:rPr>
            </w:pPr>
          </w:p>
          <w:p w14:paraId="3700181D" w14:textId="77777777" w:rsidR="004E70AD" w:rsidRDefault="004E70AD" w:rsidP="001B3200">
            <w:pPr>
              <w:spacing w:line="240" w:lineRule="exact"/>
              <w:rPr>
                <w:rFonts w:ascii="Times New Roman" w:eastAsia="Times New Roman" w:hAnsi="Times New Roman"/>
                <w:lang w:val="es-CO"/>
              </w:rPr>
            </w:pPr>
          </w:p>
          <w:p w14:paraId="19A9D8EB" w14:textId="77777777" w:rsidR="004E70AD" w:rsidRDefault="004E70AD" w:rsidP="001B3200">
            <w:pPr>
              <w:spacing w:line="240" w:lineRule="exact"/>
              <w:rPr>
                <w:rFonts w:ascii="Times New Roman" w:eastAsia="Times New Roman" w:hAnsi="Times New Roman"/>
                <w:lang w:val="es-CO"/>
              </w:rPr>
            </w:pPr>
          </w:p>
          <w:p w14:paraId="23F374AF" w14:textId="77777777" w:rsidR="004E70AD" w:rsidRDefault="004E70AD" w:rsidP="001B3200">
            <w:pPr>
              <w:spacing w:line="240" w:lineRule="exact"/>
              <w:rPr>
                <w:rFonts w:ascii="Times New Roman" w:eastAsia="Times New Roman" w:hAnsi="Times New Roman"/>
                <w:lang w:val="es-CO"/>
              </w:rPr>
            </w:pPr>
          </w:p>
          <w:p w14:paraId="4DD011B9" w14:textId="77777777" w:rsidR="004E70AD" w:rsidRDefault="004E70AD" w:rsidP="001B3200">
            <w:pPr>
              <w:spacing w:after="2" w:line="140" w:lineRule="exact"/>
              <w:rPr>
                <w:rFonts w:ascii="Times New Roman" w:eastAsia="Times New Roman" w:hAnsi="Times New Roman"/>
                <w:sz w:val="14"/>
                <w:szCs w:val="14"/>
                <w:lang w:val="es-CO"/>
              </w:rPr>
            </w:pPr>
          </w:p>
          <w:p w14:paraId="4244D03B" w14:textId="77777777" w:rsidR="004E70AD" w:rsidRDefault="004E70AD" w:rsidP="001B3200">
            <w:pPr>
              <w:ind w:left="112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54218" w14:textId="77777777" w:rsidR="004E70AD" w:rsidRDefault="004E70AD" w:rsidP="001B320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58AAE" w14:textId="77777777" w:rsidR="004E70AD" w:rsidRDefault="004E70AD" w:rsidP="001B3200">
            <w:pPr>
              <w:spacing w:before="13"/>
              <w:ind w:left="112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607A1" w14:textId="77777777" w:rsidR="004E70AD" w:rsidRDefault="004E70AD" w:rsidP="001B3200">
            <w:pPr>
              <w:tabs>
                <w:tab w:val="left" w:pos="820"/>
              </w:tabs>
              <w:spacing w:before="13" w:line="237" w:lineRule="auto"/>
              <w:ind w:left="432" w:right="338" w:hanging="425"/>
              <w:rPr>
                <w:rFonts w:asciiTheme="minorHAnsi" w:eastAsiaTheme="minorEastAsia" w:hAnsiTheme="minorHAnsi" w:cstheme="minorBidi"/>
                <w:sz w:val="22"/>
                <w:szCs w:val="22"/>
                <w:lang w:val="es-C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6.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ab/>
              <w:t>Ob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erva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 un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a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de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nny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Hé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r de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a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se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 de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n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CO"/>
              </w:rPr>
              <w:t>ev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CO"/>
              </w:rPr>
              <w:t>lado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CO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CO"/>
              </w:rPr>
              <w:t>todas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CO"/>
              </w:rPr>
              <w:t>las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CO"/>
              </w:rPr>
              <w:t>po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s-CO"/>
              </w:rPr>
              <w:t>icion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  <w:lang w:val="es-CO"/>
              </w:rPr>
              <w:t>es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tá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e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en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: </w:t>
            </w:r>
            <w:hyperlink r:id="rId34" w:history="1"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3"/>
                  <w:sz w:val="20"/>
                  <w:szCs w:val="20"/>
                  <w:lang w:val="es-CO"/>
                </w:rPr>
                <w:t>h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3"/>
                  <w:sz w:val="20"/>
                  <w:szCs w:val="20"/>
                  <w:lang w:val="es-CO"/>
                </w:rPr>
                <w:t>t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4"/>
                  <w:sz w:val="20"/>
                  <w:szCs w:val="20"/>
                  <w:lang w:val="es-CO"/>
                </w:rPr>
                <w:t>t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p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1"/>
                  <w:w w:val="99"/>
                  <w:sz w:val="20"/>
                  <w:szCs w:val="20"/>
                  <w:lang w:val="es-CO"/>
                </w:rPr>
                <w:t>s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://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7"/>
                  <w:sz w:val="20"/>
                  <w:szCs w:val="20"/>
                  <w:lang w:val="es-CO"/>
                </w:rPr>
                <w:t>y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3"/>
                  <w:sz w:val="20"/>
                  <w:szCs w:val="20"/>
                  <w:lang w:val="es-CO"/>
                </w:rPr>
                <w:t>o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u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4"/>
                  <w:sz w:val="20"/>
                  <w:szCs w:val="20"/>
                  <w:lang w:val="es-CO"/>
                </w:rPr>
                <w:t>t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3"/>
                  <w:sz w:val="20"/>
                  <w:szCs w:val="20"/>
                  <w:lang w:val="es-CO"/>
                </w:rPr>
                <w:t>u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1"/>
                  <w:sz w:val="20"/>
                  <w:szCs w:val="20"/>
                  <w:lang w:val="es-CO"/>
                </w:rPr>
                <w:t>.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3"/>
                  <w:sz w:val="20"/>
                  <w:szCs w:val="20"/>
                  <w:lang w:val="es-CO"/>
                </w:rPr>
                <w:t>b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1"/>
                  <w:sz w:val="20"/>
                  <w:szCs w:val="20"/>
                  <w:lang w:val="es-CO"/>
                </w:rPr>
                <w:t>e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/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w w:val="99"/>
                  <w:sz w:val="20"/>
                  <w:szCs w:val="20"/>
                  <w:lang w:val="es-CO"/>
                </w:rPr>
                <w:t>G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p7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w w:val="99"/>
                  <w:sz w:val="20"/>
                  <w:szCs w:val="20"/>
                  <w:lang w:val="es-CO"/>
                </w:rPr>
                <w:t>P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e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2"/>
                  <w:w w:val="99"/>
                  <w:sz w:val="20"/>
                  <w:szCs w:val="20"/>
                  <w:lang w:val="es-CO"/>
                </w:rPr>
                <w:t>D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-2"/>
                  <w:sz w:val="20"/>
                  <w:szCs w:val="20"/>
                  <w:lang w:val="es-CO"/>
                </w:rPr>
                <w:t>i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z w:val="20"/>
                  <w:szCs w:val="20"/>
                  <w:lang w:val="es-CO"/>
                </w:rPr>
                <w:t>0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2"/>
                  <w:w w:val="99"/>
                  <w:sz w:val="20"/>
                  <w:szCs w:val="20"/>
                  <w:lang w:val="es-CO"/>
                </w:rPr>
                <w:t>S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spacing w:val="1"/>
                  <w:w w:val="99"/>
                  <w:sz w:val="20"/>
                  <w:szCs w:val="20"/>
                  <w:lang w:val="es-CO"/>
                </w:rPr>
                <w:t>-</w:t>
              </w:r>
              <w:r>
                <w:rPr>
                  <w:rStyle w:val="Hipervnculo"/>
                  <w:rFonts w:ascii="Times New Roman" w:eastAsia="Times New Roman" w:hAnsi="Times New Roman"/>
                  <w:color w:val="000000"/>
                  <w:w w:val="99"/>
                  <w:sz w:val="20"/>
                  <w:szCs w:val="20"/>
                  <w:lang w:val="es-CO"/>
                </w:rPr>
                <w:t>M</w:t>
              </w:r>
            </w:hyperlink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EFA433" w14:textId="77777777" w:rsidR="004E70AD" w:rsidRDefault="004E70AD" w:rsidP="001B3200">
            <w:pPr>
              <w:spacing w:before="13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B03FB" w14:textId="77777777" w:rsidR="004E70AD" w:rsidRDefault="004E70AD" w:rsidP="001B3200">
            <w:pPr>
              <w:spacing w:before="13"/>
              <w:ind w:left="107" w:right="439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</w:pPr>
            <w:r w:rsidRPr="00FF0E4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T</w:t>
            </w:r>
            <w:r w:rsidRPr="00FF0E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ab</w:t>
            </w:r>
            <w:r w:rsidRPr="00FF0E4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 w:rsidRPr="00FF0E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 de</w:t>
            </w:r>
            <w:r w:rsidRPr="00FF0E4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 w:rsidRPr="00FF0E40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 w:rsidRPr="00FF0E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eg</w:t>
            </w:r>
            <w:r w:rsidRPr="00FF0E4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u</w:t>
            </w:r>
            <w:r w:rsidRPr="00FF0E4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i</w:t>
            </w:r>
            <w:r w:rsidRPr="00FF0E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m</w:t>
            </w:r>
            <w:r w:rsidRPr="00FF0E4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 w:rsidRPr="00FF0E4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 w:rsidRPr="00FF0E4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 w:rsidRPr="00FF0E40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 w:rsidRPr="00FF0E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 w:rsidRPr="00FF0E40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  <w:lang w:val="es-CO"/>
              </w:rPr>
              <w:t xml:space="preserve"> </w:t>
            </w:r>
            <w:r w:rsidRPr="00FF0E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del</w:t>
            </w:r>
            <w:r w:rsidRPr="00FF0E4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 xml:space="preserve"> </w:t>
            </w:r>
            <w:r w:rsidRPr="00FF0E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v</w:t>
            </w:r>
            <w:r w:rsidRPr="00FF0E40"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  <w:lang w:val="es-CO"/>
              </w:rPr>
              <w:t>i</w:t>
            </w:r>
            <w:r w:rsidRPr="00FF0E40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d</w:t>
            </w:r>
            <w:r w:rsidRPr="00FF0E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eo.</w:t>
            </w:r>
            <w:r w:rsidRPr="00FF0E40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D</w:t>
            </w:r>
            <w:r w:rsidRPr="00FF0E40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 w:rsidRPr="00FF0E4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 w:rsidRPr="00FF0E4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h</w:t>
            </w:r>
            <w:r w:rsidRPr="00FF0E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 w:rsidRPr="00FF0E40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 w:rsidRPr="00FF0E40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f</w:t>
            </w:r>
            <w:r w:rsidRPr="00FF0E40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 w:rsidRPr="00FF0E40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>r</w:t>
            </w:r>
            <w:r w:rsidRPr="00FF0E40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m</w:t>
            </w:r>
            <w:r w:rsidRPr="00FF0E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 w:rsidRPr="00FF0E40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 w:rsidRPr="00FF0E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 w:rsidRPr="00FF0E4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 w:rsidRPr="00FF0E40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 w:rsidRPr="00FF0E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 de</w:t>
            </w:r>
            <w:r w:rsidRPr="00FF0E4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b</w:t>
            </w:r>
            <w:r w:rsidRPr="00FF0E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 w:rsidRPr="00FF0E40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 w:rsidRPr="00FF0E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 w:rsidRPr="00FF0E4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 w:rsidRPr="00FF0E4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 w:rsidRPr="00FF0E4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v</w:t>
            </w:r>
            <w:r w:rsidRPr="00FF0E40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 w:rsidRPr="00FF0E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</w:t>
            </w:r>
            <w:r w:rsidRPr="00FF0E4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 w:rsidRPr="00FF0E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 w:rsidRPr="00FF0E40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 w:rsidRPr="00FF0E40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c</w:t>
            </w:r>
            <w:r w:rsidRPr="00FF0E40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 w:rsidRPr="00FF0E40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 w:rsidRPr="00FF0E40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 w:rsidRPr="00FF0E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e.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48AA7" w14:textId="77777777" w:rsidR="004E70AD" w:rsidRDefault="004E70AD" w:rsidP="001B320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C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s-CO"/>
              </w:rPr>
              <w:t xml:space="preserve"> F.7</w:t>
            </w:r>
          </w:p>
        </w:tc>
      </w:tr>
      <w:tr w:rsidR="004E70AD" w:rsidRPr="00A967B9" w14:paraId="22DA4C37" w14:textId="77777777" w:rsidTr="005B1F00">
        <w:trPr>
          <w:cantSplit/>
          <w:trHeight w:hRule="exact" w:val="1382"/>
        </w:trPr>
        <w:tc>
          <w:tcPr>
            <w:tcW w:w="42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72BE081" w14:textId="77777777" w:rsidR="004E70AD" w:rsidRPr="00581582" w:rsidRDefault="004E70AD" w:rsidP="001B32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 w:eastAsia="en-US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509898" w14:textId="77777777" w:rsidR="004E70AD" w:rsidRDefault="004E70AD" w:rsidP="001B3200">
            <w:pPr>
              <w:spacing w:before="13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ACFFE" w14:textId="77777777" w:rsidR="004E70AD" w:rsidRDefault="004E70AD" w:rsidP="001B320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A15C6" w14:textId="77777777" w:rsidR="004E70AD" w:rsidRDefault="004E70AD" w:rsidP="001B3200">
            <w:pPr>
              <w:tabs>
                <w:tab w:val="left" w:pos="820"/>
              </w:tabs>
              <w:spacing w:before="13" w:line="237" w:lineRule="auto"/>
              <w:ind w:left="432" w:right="480" w:hanging="42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7.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cu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s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en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 g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up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s de 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j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il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z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ren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a 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ab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a de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del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y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ab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 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e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ar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í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oc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y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oc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ua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de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nny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 q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ran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s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HSR.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F1FFE3" w14:textId="77777777" w:rsidR="004E70AD" w:rsidRDefault="004E70AD" w:rsidP="001B3200">
            <w:pPr>
              <w:spacing w:before="13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erac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2485C" w14:textId="77777777" w:rsidR="004E70AD" w:rsidRDefault="004E70AD" w:rsidP="001B3200">
            <w:pPr>
              <w:spacing w:before="13"/>
              <w:ind w:left="107" w:right="19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er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mi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a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fec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 b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ar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í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oc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y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oc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l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rar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un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DHSR.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EC14B" w14:textId="77777777" w:rsidR="004E70AD" w:rsidRDefault="004E70AD" w:rsidP="001B320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CO"/>
              </w:rPr>
            </w:pPr>
          </w:p>
        </w:tc>
      </w:tr>
      <w:tr w:rsidR="004E70AD" w14:paraId="73D3549D" w14:textId="77777777" w:rsidTr="001B3200">
        <w:trPr>
          <w:cantSplit/>
          <w:trHeight w:hRule="exact" w:val="240"/>
        </w:trPr>
        <w:tc>
          <w:tcPr>
            <w:tcW w:w="42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BAA9819" w14:textId="77777777" w:rsidR="004E70AD" w:rsidRPr="00581582" w:rsidRDefault="004E70AD" w:rsidP="001B32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 w:eastAsia="en-US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99C0D0" w14:textId="77777777" w:rsidR="004E70AD" w:rsidRDefault="004E70AD" w:rsidP="001B3200">
            <w:pPr>
              <w:spacing w:before="9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6BB37" w14:textId="77777777" w:rsidR="004E70AD" w:rsidRDefault="004E70AD" w:rsidP="001B320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353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8E3AD" w14:textId="77777777" w:rsidR="004E70AD" w:rsidRDefault="004E70AD" w:rsidP="001B3200">
            <w:pPr>
              <w:spacing w:before="9"/>
              <w:ind w:left="4441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 w:rsidR="004E70AD" w:rsidRPr="00C13951" w14:paraId="57AFEC7F" w14:textId="77777777" w:rsidTr="001B3200">
        <w:trPr>
          <w:cantSplit/>
          <w:trHeight w:hRule="exact" w:val="928"/>
        </w:trPr>
        <w:tc>
          <w:tcPr>
            <w:tcW w:w="42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D61F30A" w14:textId="77777777" w:rsidR="004E70AD" w:rsidRDefault="004E70AD" w:rsidP="001B32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57E9C" w14:textId="77777777" w:rsidR="004E70AD" w:rsidRDefault="004E70AD" w:rsidP="001B3200">
            <w:pPr>
              <w:spacing w:before="9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C6CE16" w14:textId="77777777" w:rsidR="004E70AD" w:rsidRDefault="004E70AD" w:rsidP="001B3200">
            <w:pPr>
              <w:spacing w:before="9"/>
              <w:ind w:left="112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DCEA4D" w14:textId="77777777" w:rsidR="004E70AD" w:rsidRDefault="004E70AD" w:rsidP="001B3200">
            <w:pPr>
              <w:tabs>
                <w:tab w:val="left" w:pos="820"/>
              </w:tabs>
              <w:spacing w:before="9" w:line="237" w:lineRule="auto"/>
              <w:ind w:left="432" w:right="85" w:hanging="42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8.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Re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za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 u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 de aut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cu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do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que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val="es-CO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or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j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s DHSR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(r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 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de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 pá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s 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9,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13,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21 de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 G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í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e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o, 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”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Varga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56150" w14:textId="77777777" w:rsidR="004E70AD" w:rsidRDefault="004E70AD" w:rsidP="001B3200">
            <w:pPr>
              <w:spacing w:before="9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335FF" w14:textId="77777777" w:rsidR="004E70AD" w:rsidRDefault="004E70AD" w:rsidP="001B3200">
            <w:pPr>
              <w:spacing w:before="9"/>
              <w:ind w:left="107" w:right="30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ab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 de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a.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val="es-CO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or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to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 de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e.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B3BC0" w14:textId="77777777" w:rsidR="004E70AD" w:rsidRDefault="004E70AD" w:rsidP="001B320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C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s-CO"/>
              </w:rPr>
              <w:t xml:space="preserve"> F.6</w:t>
            </w:r>
          </w:p>
        </w:tc>
      </w:tr>
      <w:tr w:rsidR="004E70AD" w:rsidRPr="00A967B9" w14:paraId="27B21263" w14:textId="77777777" w:rsidTr="001B3200">
        <w:trPr>
          <w:cantSplit/>
          <w:trHeight w:hRule="exact" w:val="1392"/>
        </w:trPr>
        <w:tc>
          <w:tcPr>
            <w:tcW w:w="42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310A360" w14:textId="77777777" w:rsidR="004E70AD" w:rsidRPr="00581582" w:rsidRDefault="004E70AD" w:rsidP="001B32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 w:eastAsia="en-US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8482F" w14:textId="77777777" w:rsidR="004E70AD" w:rsidRDefault="004E70AD" w:rsidP="001B3200">
            <w:pPr>
              <w:rPr>
                <w:lang w:val="es-CO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D5F04A" w14:textId="77777777" w:rsidR="004E70AD" w:rsidRDefault="004E70AD" w:rsidP="001B3200">
            <w:pPr>
              <w:spacing w:before="13"/>
              <w:ind w:left="112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03016" w14:textId="77777777" w:rsidR="004E70AD" w:rsidRDefault="004E70AD" w:rsidP="001B3200">
            <w:pPr>
              <w:tabs>
                <w:tab w:val="left" w:pos="820"/>
              </w:tabs>
              <w:spacing w:before="13" w:line="237" w:lineRule="auto"/>
              <w:ind w:left="432" w:right="83" w:hanging="42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Re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za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 u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 de aut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cu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do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que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val="es-CO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or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j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er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s DHSR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val="es-CO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re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per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o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ud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y v</w:t>
            </w:r>
            <w:r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a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x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 p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á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 25,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29, 31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y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34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 G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í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e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re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pet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”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rga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, 2011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).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17EC0" w14:textId="77777777" w:rsidR="004E70AD" w:rsidRDefault="004E70AD" w:rsidP="001B3200">
            <w:pPr>
              <w:spacing w:before="13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9885E1" w14:textId="77777777" w:rsidR="004E70AD" w:rsidRDefault="004E70AD" w:rsidP="001B3200">
            <w:pPr>
              <w:spacing w:before="13" w:line="237" w:lineRule="auto"/>
              <w:ind w:left="107" w:right="10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Re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 un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ado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10 e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eg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as p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ev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ar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que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s DHSR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se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rad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 o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para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ce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su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j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.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50BCA" w14:textId="77777777" w:rsidR="004E70AD" w:rsidRDefault="004E70AD" w:rsidP="001B320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CO"/>
              </w:rPr>
            </w:pPr>
          </w:p>
        </w:tc>
      </w:tr>
      <w:tr w:rsidR="004E70AD" w14:paraId="53AB5B6B" w14:textId="77777777" w:rsidTr="005B1F00">
        <w:trPr>
          <w:cantSplit/>
          <w:trHeight w:hRule="exact" w:val="1220"/>
        </w:trPr>
        <w:tc>
          <w:tcPr>
            <w:tcW w:w="42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816CF" w14:textId="77777777" w:rsidR="004E70AD" w:rsidRDefault="004E70AD" w:rsidP="001B3200">
            <w:pPr>
              <w:spacing w:after="1" w:line="240" w:lineRule="exact"/>
              <w:rPr>
                <w:rFonts w:ascii="Times New Roman" w:eastAsia="Times New Roman" w:hAnsi="Times New Roman"/>
                <w:lang w:val="es-CO"/>
              </w:rPr>
            </w:pPr>
          </w:p>
          <w:p w14:paraId="1B1001E8" w14:textId="77777777" w:rsidR="004E70AD" w:rsidRDefault="004E70AD" w:rsidP="001B3200">
            <w:pPr>
              <w:ind w:left="112" w:right="19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y 4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25DAC0" w14:textId="77777777" w:rsidR="004E70AD" w:rsidRDefault="004E70AD" w:rsidP="001B3200">
            <w:pPr>
              <w:spacing w:before="9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5DDCD" w14:textId="77777777" w:rsidR="004E70AD" w:rsidRDefault="004E70AD" w:rsidP="001B320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5AEA73" w14:textId="77777777" w:rsidR="004E70AD" w:rsidRDefault="004E70AD" w:rsidP="001B3200">
            <w:pPr>
              <w:tabs>
                <w:tab w:val="left" w:pos="820"/>
              </w:tabs>
              <w:spacing w:before="9"/>
              <w:ind w:left="432" w:right="64" w:hanging="42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10.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w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er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 un DHSR que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y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e: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qué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j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c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8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de se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ra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>is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cor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eg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y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as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s de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aut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cu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do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que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val="es-CO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or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ce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 xml:space="preserve"> 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j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er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1039C" w14:textId="77777777" w:rsidR="004E70AD" w:rsidRDefault="004E70AD" w:rsidP="001B3200">
            <w:pPr>
              <w:spacing w:before="9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45C9B" w14:textId="77777777" w:rsidR="004E70AD" w:rsidRDefault="004E70AD" w:rsidP="001B3200">
            <w:pPr>
              <w:spacing w:before="9"/>
              <w:ind w:left="107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ato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714D32" w14:textId="77777777" w:rsidR="004E70AD" w:rsidRDefault="004E70AD" w:rsidP="001B3200">
            <w:pPr>
              <w:spacing w:before="9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R.3</w:t>
            </w:r>
          </w:p>
        </w:tc>
      </w:tr>
      <w:tr w:rsidR="004E70AD" w14:paraId="22CFB31A" w14:textId="77777777" w:rsidTr="001B3200">
        <w:trPr>
          <w:cantSplit/>
          <w:trHeight w:hRule="exact" w:val="284"/>
        </w:trPr>
        <w:tc>
          <w:tcPr>
            <w:tcW w:w="42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FDF0A0F" w14:textId="77777777" w:rsidR="004E70AD" w:rsidRDefault="004E70AD" w:rsidP="001B32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1DAC2" w14:textId="77777777" w:rsidR="004E70AD" w:rsidRDefault="004E70AD" w:rsidP="001B3200">
            <w:pPr>
              <w:spacing w:before="13"/>
              <w:ind w:left="108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22151" w14:textId="77777777" w:rsidR="004E70AD" w:rsidRDefault="004E70AD" w:rsidP="001B320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44D5ED" w14:textId="77777777" w:rsidR="004E70AD" w:rsidRDefault="004E70AD" w:rsidP="001B3200">
            <w:pPr>
              <w:spacing w:before="13"/>
              <w:ind w:left="4441" w:right="-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 w:rsidR="004E70AD" w:rsidRPr="00A967B9" w14:paraId="20834C97" w14:textId="77777777" w:rsidTr="001B3200">
        <w:trPr>
          <w:cantSplit/>
          <w:trHeight w:val="291"/>
        </w:trPr>
        <w:tc>
          <w:tcPr>
            <w:tcW w:w="13324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16A34C" w14:textId="77777777" w:rsidR="004E70AD" w:rsidRDefault="004E70AD" w:rsidP="001B3200">
            <w:pPr>
              <w:spacing w:before="13"/>
              <w:ind w:left="3852" w:right="-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Dura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es-CO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ó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es-CO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;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val="es-CO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a: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val="es-CO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  <w:lang w:val="es-CO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val="es-CO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CO"/>
              </w:rPr>
              <w:t xml:space="preserve">as </w:t>
            </w:r>
          </w:p>
        </w:tc>
      </w:tr>
      <w:bookmarkEnd w:id="0"/>
    </w:tbl>
    <w:p w14:paraId="70655278" w14:textId="77777777" w:rsidR="004E70AD" w:rsidRPr="004E70AD" w:rsidRDefault="004E70AD" w:rsidP="004E70AD">
      <w:pPr>
        <w:rPr>
          <w:lang w:val="es-CO" w:eastAsia="en-US"/>
        </w:rPr>
      </w:pPr>
    </w:p>
    <w:sectPr w:rsidR="004E70AD" w:rsidRPr="004E70AD" w:rsidSect="00EA2FD8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4A728" w14:textId="77777777" w:rsidR="008E3467" w:rsidRDefault="008E3467">
      <w:r>
        <w:separator/>
      </w:r>
    </w:p>
  </w:endnote>
  <w:endnote w:type="continuationSeparator" w:id="0">
    <w:p w14:paraId="34F51A27" w14:textId="77777777" w:rsidR="008E3467" w:rsidRDefault="008E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8BF24" w14:textId="2A59F10F" w:rsidR="00EA2FD8" w:rsidRPr="002C158C" w:rsidRDefault="00EA2FD8" w:rsidP="00EA2FD8">
    <w:pPr>
      <w:pStyle w:val="FooterRight"/>
      <w:tabs>
        <w:tab w:val="clear" w:pos="8640"/>
        <w:tab w:val="right" w:pos="9356"/>
      </w:tabs>
      <w:jc w:val="left"/>
    </w:pPr>
    <w:r>
      <w:rPr>
        <w:color w:val="000000"/>
      </w:rPr>
      <w:t>I</w:t>
    </w:r>
    <w:r w:rsidR="007800C5">
      <w:rPr>
        <w:color w:val="000000"/>
      </w:rPr>
      <w:t>.</w:t>
    </w:r>
    <w:r>
      <w:rPr>
        <w:color w:val="000000"/>
      </w:rPr>
      <w:t>E</w:t>
    </w:r>
    <w:r w:rsidR="007800C5">
      <w:rPr>
        <w:color w:val="000000"/>
      </w:rPr>
      <w:t>.</w:t>
    </w:r>
    <w:r>
      <w:rPr>
        <w:color w:val="000000"/>
      </w:rPr>
      <w:t>T</w:t>
    </w:r>
    <w:r w:rsidR="007800C5">
      <w:rPr>
        <w:color w:val="000000"/>
      </w:rPr>
      <w:t>.</w:t>
    </w:r>
    <w:r>
      <w:rPr>
        <w:color w:val="000000"/>
      </w:rPr>
      <w:t xml:space="preserve"> Ismael Santofimio Trujillo, Curso Autocuidado en acción, versión 2.0</w:t>
    </w:r>
    <w:r>
      <w:rPr>
        <w:color w:val="000000"/>
      </w:rPr>
      <w:tab/>
    </w:r>
    <w:r w:rsidRPr="004101A8">
      <w:rPr>
        <w:color w:val="000000"/>
      </w:rPr>
      <w:sym w:font="Wingdings 3" w:char="F07D"/>
    </w:r>
    <w:r>
      <w:t xml:space="preserve"> Página </w:t>
    </w:r>
    <w:r>
      <w:fldChar w:fldCharType="begin"/>
    </w:r>
    <w:r>
      <w:instrText>PAGE  \* Arabic  \* MERGEFORMAT</w:instrText>
    </w:r>
    <w:r>
      <w:fldChar w:fldCharType="separate"/>
    </w:r>
    <w:r w:rsidR="00A967B9">
      <w:rPr>
        <w:noProof/>
      </w:rPr>
      <w:t>35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DE48D" w14:textId="77777777" w:rsidR="008E3467" w:rsidRDefault="008E3467">
      <w:r>
        <w:separator/>
      </w:r>
    </w:p>
  </w:footnote>
  <w:footnote w:type="continuationSeparator" w:id="0">
    <w:p w14:paraId="0E6F662E" w14:textId="77777777" w:rsidR="008E3467" w:rsidRDefault="008E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D40EF" w14:textId="77777777" w:rsidR="006F48A5" w:rsidRPr="00B335F4" w:rsidRDefault="006F48A5" w:rsidP="006F48A5">
    <w:pPr>
      <w:pStyle w:val="Encabezado"/>
      <w:rPr>
        <w:color w:val="808080" w:themeColor="text1" w:themeTint="7F"/>
        <w:sz w:val="20"/>
        <w:lang w:val="es-CO"/>
      </w:rPr>
    </w:pPr>
    <w:r w:rsidRPr="00B335F4">
      <w:rPr>
        <w:color w:val="808080" w:themeColor="text1" w:themeTint="7F"/>
        <w:sz w:val="20"/>
        <w:lang w:val="es-CO"/>
      </w:rPr>
      <w:t>Formato HT1 para diseño global de cursos por grandes ideas, con pedagogía activa y tecnología digital</w:t>
    </w:r>
  </w:p>
  <w:p w14:paraId="3CFE8F4F" w14:textId="062093F2" w:rsidR="00EA2FD8" w:rsidRDefault="006F48A5" w:rsidP="006F48A5">
    <w:pPr>
      <w:pStyle w:val="Encabezado"/>
      <w:rPr>
        <w:color w:val="808080" w:themeColor="background1" w:themeShade="80"/>
        <w:lang w:val="es-CO"/>
      </w:rPr>
    </w:pPr>
    <w:r w:rsidRPr="00B335F4">
      <w:rPr>
        <w:color w:val="808080" w:themeColor="background1" w:themeShade="80"/>
        <w:sz w:val="20"/>
        <w:lang w:val="es-CO"/>
      </w:rPr>
      <w:t xml:space="preserve">Versión </w:t>
    </w:r>
    <w:r>
      <w:rPr>
        <w:color w:val="808080" w:themeColor="background1" w:themeShade="80"/>
        <w:sz w:val="20"/>
        <w:lang w:val="es-CO"/>
      </w:rPr>
      <w:t>5.0</w:t>
    </w:r>
    <w:r w:rsidRPr="00B335F4">
      <w:rPr>
        <w:color w:val="808080" w:themeColor="background1" w:themeShade="80"/>
        <w:sz w:val="20"/>
        <w:lang w:val="es-CO"/>
      </w:rPr>
      <w:t>, diseñado por Alvaro H. Galvis</w:t>
    </w:r>
    <w:r>
      <w:rPr>
        <w:color w:val="808080" w:themeColor="background1" w:themeShade="80"/>
        <w:sz w:val="20"/>
        <w:lang w:val="es-CO"/>
      </w:rPr>
      <w:t xml:space="preserve"> y ajustado con aportes de equipo Conecta-TE</w:t>
    </w:r>
    <w:r w:rsidRPr="00B335F4">
      <w:rPr>
        <w:color w:val="808080" w:themeColor="background1" w:themeShade="80"/>
        <w:sz w:val="20"/>
        <w:lang w:val="es-CO"/>
      </w:rPr>
      <w:t>, © 2019</w:t>
    </w:r>
    <w:r>
      <w:rPr>
        <w:color w:val="808080" w:themeColor="background1" w:themeShade="80"/>
        <w:lang w:val="es-CO"/>
      </w:rPr>
      <w:t>.</w:t>
    </w:r>
  </w:p>
  <w:p w14:paraId="2AD871DF" w14:textId="77777777" w:rsidR="006F48A5" w:rsidRPr="00C502DC" w:rsidRDefault="006F48A5" w:rsidP="006F48A5">
    <w:pPr>
      <w:pStyle w:val="Encabezado"/>
      <w:rPr>
        <w:color w:val="808080" w:themeColor="background1" w:themeShade="80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144"/>
    <w:multiLevelType w:val="hybridMultilevel"/>
    <w:tmpl w:val="570AB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E092C"/>
    <w:multiLevelType w:val="hybridMultilevel"/>
    <w:tmpl w:val="F9E46BCC"/>
    <w:lvl w:ilvl="0" w:tplc="240A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38136A47"/>
    <w:multiLevelType w:val="hybridMultilevel"/>
    <w:tmpl w:val="5AA4A1C2"/>
    <w:lvl w:ilvl="0" w:tplc="5AB4308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56B99"/>
    <w:multiLevelType w:val="hybridMultilevel"/>
    <w:tmpl w:val="4C0A8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F3A7A"/>
    <w:multiLevelType w:val="hybridMultilevel"/>
    <w:tmpl w:val="57C80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D1D2D"/>
    <w:multiLevelType w:val="hybridMultilevel"/>
    <w:tmpl w:val="1CC8A28E"/>
    <w:lvl w:ilvl="0" w:tplc="24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C6"/>
    <w:rsid w:val="000256C6"/>
    <w:rsid w:val="00030007"/>
    <w:rsid w:val="00071C75"/>
    <w:rsid w:val="000E1CF2"/>
    <w:rsid w:val="00155073"/>
    <w:rsid w:val="00214148"/>
    <w:rsid w:val="002158D4"/>
    <w:rsid w:val="0025635C"/>
    <w:rsid w:val="00270262"/>
    <w:rsid w:val="002A1F49"/>
    <w:rsid w:val="003A3D14"/>
    <w:rsid w:val="003D058A"/>
    <w:rsid w:val="003F1BA4"/>
    <w:rsid w:val="003F404B"/>
    <w:rsid w:val="0040313C"/>
    <w:rsid w:val="00427CCD"/>
    <w:rsid w:val="00486778"/>
    <w:rsid w:val="004919C6"/>
    <w:rsid w:val="00493887"/>
    <w:rsid w:val="004A3CE7"/>
    <w:rsid w:val="004B74D6"/>
    <w:rsid w:val="004E70AD"/>
    <w:rsid w:val="00511B02"/>
    <w:rsid w:val="00524871"/>
    <w:rsid w:val="00554781"/>
    <w:rsid w:val="00564827"/>
    <w:rsid w:val="00586F44"/>
    <w:rsid w:val="005B1F00"/>
    <w:rsid w:val="005C1800"/>
    <w:rsid w:val="006138F1"/>
    <w:rsid w:val="00634393"/>
    <w:rsid w:val="006D56FE"/>
    <w:rsid w:val="006F48A5"/>
    <w:rsid w:val="00701D4F"/>
    <w:rsid w:val="007313BA"/>
    <w:rsid w:val="0074338F"/>
    <w:rsid w:val="007800C5"/>
    <w:rsid w:val="00785567"/>
    <w:rsid w:val="007B5417"/>
    <w:rsid w:val="007C24BB"/>
    <w:rsid w:val="007C55BC"/>
    <w:rsid w:val="007D0846"/>
    <w:rsid w:val="00812C01"/>
    <w:rsid w:val="00841405"/>
    <w:rsid w:val="008467C6"/>
    <w:rsid w:val="00896983"/>
    <w:rsid w:val="008B13B1"/>
    <w:rsid w:val="008C1672"/>
    <w:rsid w:val="008D764C"/>
    <w:rsid w:val="008E3467"/>
    <w:rsid w:val="009039BF"/>
    <w:rsid w:val="009C5167"/>
    <w:rsid w:val="00A640FE"/>
    <w:rsid w:val="00A81685"/>
    <w:rsid w:val="00A967B9"/>
    <w:rsid w:val="00AA0F9B"/>
    <w:rsid w:val="00AD42BC"/>
    <w:rsid w:val="00B2561F"/>
    <w:rsid w:val="00C52562"/>
    <w:rsid w:val="00C82848"/>
    <w:rsid w:val="00CA0149"/>
    <w:rsid w:val="00CD4187"/>
    <w:rsid w:val="00D07E42"/>
    <w:rsid w:val="00D21C22"/>
    <w:rsid w:val="00D55A90"/>
    <w:rsid w:val="00D728A0"/>
    <w:rsid w:val="00DB6FC8"/>
    <w:rsid w:val="00DC4F88"/>
    <w:rsid w:val="00E92DF5"/>
    <w:rsid w:val="00EA2FD8"/>
    <w:rsid w:val="00EB724C"/>
    <w:rsid w:val="00EE31C6"/>
    <w:rsid w:val="00F70F9F"/>
    <w:rsid w:val="00F87C77"/>
    <w:rsid w:val="00FC6717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C41BB6"/>
  <w15:chartTrackingRefBased/>
  <w15:docId w15:val="{98893FA5-59FA-4BD7-939E-0DC8BB81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1C6"/>
    <w:pPr>
      <w:spacing w:after="0" w:line="240" w:lineRule="auto"/>
    </w:pPr>
    <w:rPr>
      <w:rFonts w:ascii="Arial Narrow" w:eastAsia="MS Mincho" w:hAnsi="Arial Narrow" w:cs="Times New Roman"/>
      <w:sz w:val="24"/>
      <w:szCs w:val="24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EE31C6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EE31C6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DC4F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31C6"/>
    <w:rPr>
      <w:rFonts w:ascii="Arial Narrow" w:eastAsiaTheme="majorEastAsia" w:hAnsi="Arial Narrow" w:cstheme="majorBidi"/>
      <w:color w:val="2F5496" w:themeColor="accent1" w:themeShade="BF"/>
      <w:sz w:val="32"/>
      <w:szCs w:val="32"/>
      <w:lang w:eastAsia="ja-JP"/>
    </w:rPr>
  </w:style>
  <w:style w:type="character" w:customStyle="1" w:styleId="Ttulo2Car">
    <w:name w:val="Título 2 Car"/>
    <w:basedOn w:val="Fuentedeprrafopredeter"/>
    <w:link w:val="Ttulo2"/>
    <w:rsid w:val="00EE31C6"/>
    <w:rPr>
      <w:rFonts w:ascii="Arial Narrow" w:eastAsiaTheme="majorEastAsia" w:hAnsi="Arial Narrow" w:cstheme="majorBidi"/>
      <w:color w:val="2F5496" w:themeColor="accent1" w:themeShade="BF"/>
      <w:sz w:val="28"/>
      <w:szCs w:val="26"/>
      <w:lang w:eastAsia="ja-JP"/>
    </w:rPr>
  </w:style>
  <w:style w:type="paragraph" w:styleId="Sinespaciado">
    <w:name w:val="No Spacing"/>
    <w:link w:val="SinespaciadoCar"/>
    <w:uiPriority w:val="1"/>
    <w:qFormat/>
    <w:rsid w:val="00EE31C6"/>
    <w:pPr>
      <w:spacing w:after="0" w:line="240" w:lineRule="auto"/>
    </w:pPr>
    <w:rPr>
      <w:rFonts w:ascii="Arial Narrow" w:eastAsia="MS Mincho" w:hAnsi="Arial Narrow" w:cs="Times New Roman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EE31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EE31C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31C6"/>
    <w:rPr>
      <w:rFonts w:ascii="Arial Narrow" w:eastAsia="MS Mincho" w:hAnsi="Arial Narrow" w:cs="Times New Roman"/>
      <w:sz w:val="24"/>
      <w:szCs w:val="24"/>
      <w:lang w:eastAsia="ja-JP"/>
    </w:rPr>
  </w:style>
  <w:style w:type="paragraph" w:customStyle="1" w:styleId="FooterRight">
    <w:name w:val="Footer Right"/>
    <w:basedOn w:val="Piedepgina"/>
    <w:uiPriority w:val="99"/>
    <w:rsid w:val="00EE31C6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ascii="Calibri" w:eastAsia="Times New Roman" w:hAnsi="Calibri"/>
      <w:color w:val="7F7F7F"/>
      <w:sz w:val="20"/>
      <w:szCs w:val="20"/>
      <w:lang w:val="es-ES" w:eastAsia="fr-FR"/>
    </w:rPr>
  </w:style>
  <w:style w:type="paragraph" w:styleId="Descripcin">
    <w:name w:val="caption"/>
    <w:basedOn w:val="Normal"/>
    <w:next w:val="Normal"/>
    <w:unhideWhenUsed/>
    <w:qFormat/>
    <w:rsid w:val="00EE31C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Car">
    <w:name w:val="Título Car"/>
    <w:basedOn w:val="Fuentedeprrafopredeter"/>
    <w:link w:val="Ttulo"/>
    <w:rsid w:val="00EE3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qFormat/>
    <w:rsid w:val="00EE31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1">
    <w:name w:val="Title Char1"/>
    <w:basedOn w:val="Fuentedeprrafopredeter"/>
    <w:uiPriority w:val="10"/>
    <w:rsid w:val="00EE31C6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31C6"/>
    <w:rPr>
      <w:rFonts w:ascii="Arial Narrow" w:eastAsia="MS Mincho" w:hAnsi="Arial Narrow" w:cs="Times New Roman"/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EE31C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1C6"/>
    <w:rPr>
      <w:rFonts w:ascii="Arial Narrow" w:eastAsia="MS Mincho" w:hAnsi="Arial Narrow" w:cs="Times New Roman"/>
      <w:sz w:val="24"/>
      <w:szCs w:val="24"/>
      <w:lang w:eastAsia="ja-JP"/>
    </w:rPr>
  </w:style>
  <w:style w:type="table" w:styleId="Tablaconcuadrcula">
    <w:name w:val="Table Grid"/>
    <w:basedOn w:val="Tablanormal"/>
    <w:uiPriority w:val="99"/>
    <w:rsid w:val="00EB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DC4F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character" w:styleId="nfasisintenso">
    <w:name w:val="Intense Emphasis"/>
    <w:basedOn w:val="Fuentedeprrafopredeter"/>
    <w:uiPriority w:val="21"/>
    <w:qFormat/>
    <w:rsid w:val="00155073"/>
    <w:rPr>
      <w:i/>
      <w:iCs/>
      <w:color w:val="4472C4" w:themeColor="accent1"/>
      <w:lang w:val="es-CO"/>
    </w:rPr>
  </w:style>
  <w:style w:type="character" w:styleId="Hipervnculo">
    <w:name w:val="Hyperlink"/>
    <w:basedOn w:val="Fuentedeprrafopredeter"/>
    <w:uiPriority w:val="99"/>
    <w:rsid w:val="0025635C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635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rsid w:val="004E70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0AD"/>
    <w:rPr>
      <w:rFonts w:ascii="Tahoma" w:eastAsia="MS Mincho" w:hAnsi="Tahoma" w:cs="Tahoma"/>
      <w:sz w:val="16"/>
      <w:szCs w:val="16"/>
      <w:lang w:eastAsia="ja-JP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E70A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70AD"/>
    <w:rPr>
      <w:rFonts w:ascii="Arial Narrow" w:eastAsia="MS Mincho" w:hAnsi="Arial Narrow" w:cs="Times New Roman"/>
      <w:sz w:val="20"/>
      <w:szCs w:val="20"/>
      <w:lang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4E70AD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4E70AD"/>
    <w:rPr>
      <w:color w:val="954F72" w:themeColor="followed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4E70AD"/>
  </w:style>
  <w:style w:type="character" w:styleId="Refdecomentario">
    <w:name w:val="annotation reference"/>
    <w:basedOn w:val="Fuentedeprrafopredeter"/>
    <w:uiPriority w:val="99"/>
    <w:semiHidden/>
    <w:unhideWhenUsed/>
    <w:rsid w:val="004E70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70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70AD"/>
    <w:rPr>
      <w:rFonts w:ascii="Arial Narrow" w:eastAsia="MS Mincho" w:hAnsi="Arial Narrow" w:cs="Times New Roman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70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70AD"/>
    <w:rPr>
      <w:rFonts w:ascii="Arial Narrow" w:eastAsia="MS Mincho" w:hAnsi="Arial Narrow" w:cs="Times New Roman"/>
      <w:b/>
      <w:bCs/>
      <w:sz w:val="20"/>
      <w:szCs w:val="20"/>
      <w:lang w:eastAsia="ja-JP"/>
    </w:rPr>
  </w:style>
  <w:style w:type="paragraph" w:customStyle="1" w:styleId="Default">
    <w:name w:val="Default"/>
    <w:rsid w:val="004E70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open?id=1aQQsrRv61q2dfI-mD3cWE3WuuRFCRWLd" TargetMode="External"/><Relationship Id="rId18" Type="http://schemas.openxmlformats.org/officeDocument/2006/relationships/hyperlink" Target="https://drive.google.com/open?id=17XbNAEc4Do2GE0lXBJm063AGv58IF8U_" TargetMode="External"/><Relationship Id="rId26" Type="http://schemas.openxmlformats.org/officeDocument/2006/relationships/hyperlink" Target="https://www.youtube.com/watch?v=qjxikEJIdKo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open?id=1n9wTFL0-YxRI_0n2jy_RjuP6DfL_GTiT" TargetMode="External"/><Relationship Id="rId34" Type="http://schemas.openxmlformats.org/officeDocument/2006/relationships/hyperlink" Target="https://youtu.be/Gp7PeDi0S-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open?id=1s-E5yWBCq466y8CvyO2mMUSjfLV8i-zB" TargetMode="External"/><Relationship Id="rId17" Type="http://schemas.openxmlformats.org/officeDocument/2006/relationships/hyperlink" Target="https://drive.google.com/open?id=1Mak9_WLSCt_J6CoyyO3nBR7msYI6EH6j" TargetMode="External"/><Relationship Id="rId25" Type="http://schemas.openxmlformats.org/officeDocument/2006/relationships/hyperlink" Target="https://drive.google.com/open?id=1k6cA3CRo6U0HEMg8R88fwoM4yYcU7rFM" TargetMode="External"/><Relationship Id="rId33" Type="http://schemas.openxmlformats.org/officeDocument/2006/relationships/hyperlink" Target="https://docs.google.com/forms/d/19Ol1NHD45T2MjJ1AELVbenpaopjl7A52crVfFPvkTww/viewform?usp=send_for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open?id=1wQYtHdLk9kbe5G1hdwG54ajwM1WGh8Ob" TargetMode="External"/><Relationship Id="rId20" Type="http://schemas.openxmlformats.org/officeDocument/2006/relationships/hyperlink" Target="https://drive.google.com/open?id=1085iYfm4NqJGmq8a8oWOHwuRb3d4InY3" TargetMode="External"/><Relationship Id="rId29" Type="http://schemas.openxmlformats.org/officeDocument/2006/relationships/hyperlink" Target="https://www.youtube.com/watch?v=85LQIBWA-Q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open?id=1zU1YtB-SYo9fnys22RD_ZynEL-NR-ef0" TargetMode="External"/><Relationship Id="rId24" Type="http://schemas.openxmlformats.org/officeDocument/2006/relationships/hyperlink" Target="https://www.youtube.com/watch?v=bJw1W9a4bHk" TargetMode="External"/><Relationship Id="rId32" Type="http://schemas.openxmlformats.org/officeDocument/2006/relationships/hyperlink" Target="https://docs.google.com/forms/d/19Ol1NHD45T2MjJ1AELVbenpaopjl7A52crVfFPvkTww/viewform?usp=send_for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9XOEMsXt0g2oxPdb7zHGiVFu7d3YCgLo" TargetMode="External"/><Relationship Id="rId23" Type="http://schemas.openxmlformats.org/officeDocument/2006/relationships/hyperlink" Target="https://drive.google.com/open?id=1o1JXrMkfaIExfJ2JgEBpkP1uQt-3HLIV" TargetMode="External"/><Relationship Id="rId28" Type="http://schemas.openxmlformats.org/officeDocument/2006/relationships/hyperlink" Target="https://www.youtube.com/watch?v=SlTcu99Llt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rive.google.com/open?id=1dI4X9p1yZ0ZVCTk2M3yB1ZeQBPeXxb9s" TargetMode="External"/><Relationship Id="rId19" Type="http://schemas.openxmlformats.org/officeDocument/2006/relationships/hyperlink" Target="https://drive.google.com/open?id=1MPHMzIhzAh0wfupATco8ka3FdAdUA9-M" TargetMode="External"/><Relationship Id="rId31" Type="http://schemas.openxmlformats.org/officeDocument/2006/relationships/hyperlink" Target="https://docs.google.com/forms/d/19Ol1NHD45T2MjJ1AELVbenpaopjl7A52crVfFPvkTww/viewform?usp=send_for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rive.google.com/open?id=1eaprsk2bET3xmNP8Fg5Yjy8XGahtAFuW" TargetMode="External"/><Relationship Id="rId22" Type="http://schemas.openxmlformats.org/officeDocument/2006/relationships/hyperlink" Target="https://drive.google.com/open?id=1JwPMz1WvCTGG2l2P00osezXm8E01nNN5" TargetMode="External"/><Relationship Id="rId27" Type="http://schemas.openxmlformats.org/officeDocument/2006/relationships/hyperlink" Target="https://www.youtube.com/watch?v=bJw1W9a4bHk" TargetMode="External"/><Relationship Id="rId30" Type="http://schemas.openxmlformats.org/officeDocument/2006/relationships/hyperlink" Target="https://docs.google.com/forms/d/19Ol1NHD45T2MjJ1AELVbenpaopjl7A52crVfFPvkTww/viewform?usp=send_form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Kol05</b:Tag>
    <b:SourceType>ArticleInAPeriodical</b:SourceType>
    <b:Guid>{4182821B-BC18-4E07-9A29-F0F0EED893DC}</b:Guid>
    <b:Author>
      <b:Author>
        <b:NameList>
          <b:Person>
            <b:Last>Kolb</b:Last>
            <b:First>Alice</b:First>
            <b:Middle>Y.</b:Middle>
          </b:Person>
          <b:Person>
            <b:Last>Kolb</b:Last>
            <b:First>David</b:First>
            <b:Middle>A.</b:Middle>
          </b:Person>
        </b:NameList>
      </b:Author>
    </b:Author>
    <b:Title>Learning Styles and Learning Spaces: Enhancing Experiential Learning in Higher Education</b:Title>
    <b:PeriodicalTitle>Academy of Management Learning &amp; Education</b:PeriodicalTitle>
    <b:Year>2005</b:Year>
    <b:Pages>193-212</b:Pages>
    <b:Volume>4</b:Volume>
    <b:Issue>2</b:Issue>
    <b:RefOrder>1</b:RefOrder>
  </b:Source>
</b:Sources>
</file>

<file path=customXml/itemProps1.xml><?xml version="1.0" encoding="utf-8"?>
<ds:datastoreItem xmlns:ds="http://schemas.openxmlformats.org/officeDocument/2006/customXml" ds:itemID="{98E066FC-DB6C-499D-8CEF-0B7CFAF9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2809</Words>
  <Characters>15452</Characters>
  <Application>Microsoft Office Word</Application>
  <DocSecurity>0</DocSecurity>
  <Lines>128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Hernan Galvis Panqueva</dc:creator>
  <cp:keywords/>
  <dc:description/>
  <cp:lastModifiedBy>Alvaro Hernan Galvis Panqueva</cp:lastModifiedBy>
  <cp:revision>5</cp:revision>
  <cp:lastPrinted>2019-07-03T00:32:00Z</cp:lastPrinted>
  <dcterms:created xsi:type="dcterms:W3CDTF">2019-07-03T00:32:00Z</dcterms:created>
  <dcterms:modified xsi:type="dcterms:W3CDTF">2019-07-04T16:47:00Z</dcterms:modified>
</cp:coreProperties>
</file>