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E154E" w14:textId="77777777" w:rsidR="00944AA8" w:rsidRPr="009C7653" w:rsidRDefault="00944AA8" w:rsidP="00944AA8">
      <w:pPr>
        <w:rPr>
          <w:rFonts w:asciiTheme="minorHAnsi" w:hAnsiTheme="minorHAnsi" w:cstheme="minorHAnsi"/>
        </w:rPr>
      </w:pPr>
    </w:p>
    <w:p w14:paraId="15E43AC3" w14:textId="77777777" w:rsidR="00944AA8" w:rsidRPr="009C7653" w:rsidRDefault="00944AA8" w:rsidP="00944AA8">
      <w:pPr>
        <w:jc w:val="center"/>
        <w:rPr>
          <w:rFonts w:asciiTheme="minorHAnsi" w:hAnsiTheme="minorHAnsi" w:cstheme="minorHAnsi"/>
          <w:b/>
          <w:sz w:val="28"/>
          <w:szCs w:val="28"/>
        </w:rPr>
      </w:pPr>
      <w:r w:rsidRPr="009C7653">
        <w:rPr>
          <w:rFonts w:asciiTheme="minorHAnsi" w:hAnsiTheme="minorHAnsi" w:cstheme="minorHAnsi"/>
          <w:b/>
          <w:sz w:val="28"/>
          <w:szCs w:val="28"/>
        </w:rPr>
        <w:t>CONSENTIMIENTO INFORMADO</w:t>
      </w:r>
    </w:p>
    <w:p w14:paraId="6FAF141E" w14:textId="77777777" w:rsidR="00944AA8" w:rsidRPr="009C7653" w:rsidRDefault="00944AA8" w:rsidP="00944AA8">
      <w:pPr>
        <w:jc w:val="center"/>
        <w:rPr>
          <w:rFonts w:asciiTheme="minorHAnsi" w:hAnsiTheme="minorHAnsi" w:cstheme="minorHAnsi"/>
          <w:b/>
          <w:sz w:val="24"/>
          <w:szCs w:val="24"/>
        </w:rPr>
      </w:pPr>
    </w:p>
    <w:p w14:paraId="2AA3B577" w14:textId="77777777" w:rsidR="009364FF" w:rsidRPr="009C7653" w:rsidRDefault="00217DCC">
      <w:pPr>
        <w:pBdr>
          <w:top w:val="nil"/>
          <w:left w:val="nil"/>
          <w:bottom w:val="nil"/>
          <w:right w:val="nil"/>
          <w:between w:val="nil"/>
        </w:pBdr>
        <w:spacing w:before="180" w:line="264" w:lineRule="auto"/>
        <w:ind w:left="120"/>
        <w:rPr>
          <w:rFonts w:asciiTheme="minorHAnsi" w:hAnsiTheme="minorHAnsi" w:cstheme="minorHAnsi"/>
          <w:color w:val="000000"/>
          <w:sz w:val="24"/>
          <w:szCs w:val="24"/>
        </w:rPr>
      </w:pPr>
      <w:r w:rsidRPr="009C7653">
        <w:rPr>
          <w:rFonts w:asciiTheme="minorHAnsi" w:hAnsiTheme="minorHAnsi" w:cstheme="minorHAnsi"/>
          <w:color w:val="000000"/>
          <w:sz w:val="24"/>
          <w:szCs w:val="24"/>
        </w:rPr>
        <w:t>Título de la Investigación: [</w:t>
      </w:r>
      <w:r w:rsidRPr="009C7653">
        <w:rPr>
          <w:rFonts w:asciiTheme="minorHAnsi" w:hAnsiTheme="minorHAnsi" w:cstheme="minorHAnsi"/>
          <w:color w:val="000000"/>
          <w:sz w:val="24"/>
          <w:szCs w:val="24"/>
          <w:highlight w:val="lightGray"/>
        </w:rPr>
        <w:t>título de la investigación</w:t>
      </w:r>
      <w:r w:rsidRPr="009C7653">
        <w:rPr>
          <w:rFonts w:asciiTheme="minorHAnsi" w:hAnsiTheme="minorHAnsi" w:cstheme="minorHAnsi"/>
          <w:color w:val="000000"/>
          <w:sz w:val="24"/>
          <w:szCs w:val="24"/>
        </w:rPr>
        <w:t>]</w:t>
      </w:r>
    </w:p>
    <w:p w14:paraId="657565BA" w14:textId="77777777" w:rsidR="009364FF" w:rsidRPr="009C7653" w:rsidRDefault="00217DCC">
      <w:pPr>
        <w:pBdr>
          <w:top w:val="nil"/>
          <w:left w:val="nil"/>
          <w:bottom w:val="nil"/>
          <w:right w:val="nil"/>
          <w:between w:val="nil"/>
        </w:pBdr>
        <w:spacing w:before="152" w:line="256" w:lineRule="auto"/>
        <w:ind w:left="120"/>
        <w:rPr>
          <w:rFonts w:asciiTheme="minorHAnsi" w:hAnsiTheme="minorHAnsi" w:cstheme="minorHAnsi"/>
          <w:color w:val="000000"/>
          <w:sz w:val="24"/>
          <w:szCs w:val="24"/>
        </w:rPr>
      </w:pPr>
      <w:r w:rsidRPr="009C7653">
        <w:rPr>
          <w:rFonts w:asciiTheme="minorHAnsi" w:hAnsiTheme="minorHAnsi" w:cstheme="minorHAnsi"/>
          <w:color w:val="000000"/>
          <w:sz w:val="24"/>
          <w:szCs w:val="24"/>
        </w:rPr>
        <w:t>Nombre de los investigadores: [</w:t>
      </w:r>
      <w:r w:rsidRPr="009C7653">
        <w:rPr>
          <w:rFonts w:asciiTheme="minorHAnsi" w:hAnsiTheme="minorHAnsi" w:cstheme="minorHAnsi"/>
          <w:color w:val="000000"/>
          <w:sz w:val="24"/>
          <w:szCs w:val="24"/>
          <w:highlight w:val="lightGray"/>
        </w:rPr>
        <w:t>nombre estudiante 1</w:t>
      </w:r>
      <w:r w:rsidRPr="009C7653">
        <w:rPr>
          <w:rFonts w:asciiTheme="minorHAnsi" w:hAnsiTheme="minorHAnsi" w:cstheme="minorHAnsi"/>
          <w:color w:val="000000"/>
          <w:sz w:val="24"/>
          <w:szCs w:val="24"/>
        </w:rPr>
        <w:t>] (</w:t>
      </w:r>
      <w:hyperlink r:id="rId7">
        <w:r w:rsidRPr="009C7653">
          <w:rPr>
            <w:rFonts w:asciiTheme="minorHAnsi" w:hAnsiTheme="minorHAnsi" w:cstheme="minorHAnsi"/>
            <w:color w:val="0563C1"/>
            <w:sz w:val="24"/>
            <w:szCs w:val="24"/>
            <w:highlight w:val="lightGray"/>
            <w:u w:val="single"/>
          </w:rPr>
          <w:t>XXXX</w:t>
        </w:r>
        <w:r w:rsidRPr="009C7653">
          <w:rPr>
            <w:rFonts w:asciiTheme="minorHAnsi" w:hAnsiTheme="minorHAnsi" w:cstheme="minorHAnsi"/>
            <w:color w:val="0563C1"/>
            <w:sz w:val="24"/>
            <w:szCs w:val="24"/>
            <w:u w:val="single"/>
          </w:rPr>
          <w:t>@uniandes.edu.co</w:t>
        </w:r>
      </w:hyperlink>
      <w:r w:rsidRPr="009C7653">
        <w:rPr>
          <w:rFonts w:asciiTheme="minorHAnsi" w:hAnsiTheme="minorHAnsi" w:cstheme="minorHAnsi"/>
          <w:color w:val="000000"/>
          <w:sz w:val="24"/>
          <w:szCs w:val="24"/>
        </w:rPr>
        <w:t>) [</w:t>
      </w:r>
      <w:r w:rsidRPr="009C7653">
        <w:rPr>
          <w:rFonts w:asciiTheme="minorHAnsi" w:hAnsiTheme="minorHAnsi" w:cstheme="minorHAnsi"/>
          <w:color w:val="000000"/>
          <w:sz w:val="24"/>
          <w:szCs w:val="24"/>
          <w:highlight w:val="lightGray"/>
        </w:rPr>
        <w:t>nombre estudiante 2 si aplica</w:t>
      </w:r>
      <w:r w:rsidRPr="009C7653">
        <w:rPr>
          <w:rFonts w:asciiTheme="minorHAnsi" w:hAnsiTheme="minorHAnsi" w:cstheme="minorHAnsi"/>
          <w:color w:val="000000"/>
          <w:sz w:val="24"/>
          <w:szCs w:val="24"/>
        </w:rPr>
        <w:t>] (</w:t>
      </w:r>
      <w:hyperlink r:id="rId8">
        <w:r w:rsidRPr="009C7653">
          <w:rPr>
            <w:rFonts w:asciiTheme="minorHAnsi" w:hAnsiTheme="minorHAnsi" w:cstheme="minorHAnsi"/>
            <w:color w:val="0563C1"/>
            <w:sz w:val="24"/>
            <w:szCs w:val="24"/>
            <w:highlight w:val="lightGray"/>
            <w:u w:val="single"/>
          </w:rPr>
          <w:t>XXX</w:t>
        </w:r>
        <w:r w:rsidRPr="009C7653">
          <w:rPr>
            <w:rFonts w:asciiTheme="minorHAnsi" w:hAnsiTheme="minorHAnsi" w:cstheme="minorHAnsi"/>
            <w:color w:val="0563C1"/>
            <w:sz w:val="24"/>
            <w:szCs w:val="24"/>
            <w:u w:val="single"/>
          </w:rPr>
          <w:t>@uniandes.edu.co</w:t>
        </w:r>
      </w:hyperlink>
      <w:r w:rsidRPr="009C7653">
        <w:rPr>
          <w:rFonts w:asciiTheme="minorHAnsi" w:hAnsiTheme="minorHAnsi" w:cstheme="minorHAnsi"/>
          <w:color w:val="000000"/>
          <w:sz w:val="24"/>
          <w:szCs w:val="24"/>
        </w:rPr>
        <w:t>)</w:t>
      </w:r>
    </w:p>
    <w:p w14:paraId="63CC860E" w14:textId="77777777" w:rsidR="009364FF" w:rsidRPr="009C7653" w:rsidRDefault="009364FF">
      <w:pPr>
        <w:pBdr>
          <w:top w:val="nil"/>
          <w:left w:val="nil"/>
          <w:bottom w:val="nil"/>
          <w:right w:val="nil"/>
          <w:between w:val="nil"/>
        </w:pBdr>
        <w:rPr>
          <w:rFonts w:asciiTheme="minorHAnsi" w:hAnsiTheme="minorHAnsi" w:cstheme="minorHAnsi"/>
          <w:color w:val="000000"/>
          <w:sz w:val="24"/>
          <w:szCs w:val="24"/>
        </w:rPr>
      </w:pPr>
    </w:p>
    <w:p w14:paraId="383FC019" w14:textId="77777777" w:rsidR="009364FF" w:rsidRPr="009C7653" w:rsidRDefault="009364FF">
      <w:pPr>
        <w:pBdr>
          <w:top w:val="nil"/>
          <w:left w:val="nil"/>
          <w:bottom w:val="nil"/>
          <w:right w:val="nil"/>
          <w:between w:val="nil"/>
        </w:pBdr>
        <w:spacing w:before="9"/>
        <w:rPr>
          <w:rFonts w:asciiTheme="minorHAnsi" w:hAnsiTheme="minorHAnsi" w:cstheme="minorHAnsi"/>
          <w:color w:val="000000"/>
          <w:sz w:val="24"/>
          <w:szCs w:val="24"/>
        </w:rPr>
      </w:pPr>
    </w:p>
    <w:p w14:paraId="00B93FF9" w14:textId="77777777" w:rsidR="009364FF" w:rsidRPr="009C7653" w:rsidRDefault="00217DCC">
      <w:pPr>
        <w:pBdr>
          <w:top w:val="nil"/>
          <w:left w:val="nil"/>
          <w:bottom w:val="nil"/>
          <w:right w:val="nil"/>
          <w:between w:val="nil"/>
        </w:pBdr>
        <w:tabs>
          <w:tab w:val="left" w:pos="8831"/>
          <w:tab w:val="left" w:pos="10609"/>
        </w:tabs>
        <w:spacing w:before="56"/>
        <w:ind w:left="120"/>
        <w:rPr>
          <w:rFonts w:asciiTheme="minorHAnsi" w:hAnsiTheme="minorHAnsi" w:cstheme="minorHAnsi"/>
          <w:color w:val="000000"/>
          <w:sz w:val="24"/>
          <w:szCs w:val="24"/>
        </w:rPr>
      </w:pPr>
      <w:r w:rsidRPr="009C7653">
        <w:rPr>
          <w:rFonts w:asciiTheme="minorHAnsi" w:hAnsiTheme="minorHAnsi" w:cstheme="minorHAnsi"/>
          <w:color w:val="000000"/>
          <w:sz w:val="24"/>
          <w:szCs w:val="24"/>
        </w:rPr>
        <w:t>Nombre de la persona que participará en la Investigación:</w:t>
      </w:r>
      <w:r w:rsidRPr="009C7653">
        <w:rPr>
          <w:rFonts w:asciiTheme="minorHAnsi" w:hAnsiTheme="minorHAnsi" w:cstheme="minorHAnsi"/>
          <w:color w:val="000000"/>
          <w:sz w:val="24"/>
          <w:szCs w:val="24"/>
          <w:u w:val="single"/>
        </w:rPr>
        <w:tab/>
      </w:r>
      <w:r w:rsidRPr="009C7653">
        <w:rPr>
          <w:rFonts w:asciiTheme="minorHAnsi" w:hAnsiTheme="minorHAnsi" w:cstheme="minorHAnsi"/>
          <w:color w:val="000000"/>
          <w:sz w:val="24"/>
          <w:szCs w:val="24"/>
        </w:rPr>
        <w:t>. Fecha:</w:t>
      </w:r>
      <w:r w:rsidRPr="009C7653">
        <w:rPr>
          <w:rFonts w:asciiTheme="minorHAnsi" w:hAnsiTheme="minorHAnsi" w:cstheme="minorHAnsi"/>
          <w:color w:val="000000"/>
          <w:sz w:val="24"/>
          <w:szCs w:val="24"/>
          <w:u w:val="single"/>
        </w:rPr>
        <w:tab/>
      </w:r>
      <w:r w:rsidRPr="009C7653">
        <w:rPr>
          <w:rFonts w:asciiTheme="minorHAnsi" w:hAnsiTheme="minorHAnsi" w:cstheme="minorHAnsi"/>
          <w:color w:val="000000"/>
          <w:sz w:val="24"/>
          <w:szCs w:val="24"/>
        </w:rPr>
        <w:t>.</w:t>
      </w:r>
    </w:p>
    <w:p w14:paraId="5DD7F278" w14:textId="77777777" w:rsidR="009364FF" w:rsidRPr="009C7653" w:rsidRDefault="009364FF">
      <w:pPr>
        <w:pBdr>
          <w:top w:val="nil"/>
          <w:left w:val="nil"/>
          <w:bottom w:val="nil"/>
          <w:right w:val="nil"/>
          <w:between w:val="nil"/>
        </w:pBdr>
        <w:rPr>
          <w:rFonts w:asciiTheme="minorHAnsi" w:hAnsiTheme="minorHAnsi" w:cstheme="minorHAnsi"/>
          <w:color w:val="000000"/>
          <w:sz w:val="24"/>
          <w:szCs w:val="24"/>
        </w:rPr>
      </w:pPr>
    </w:p>
    <w:p w14:paraId="407DDC95" w14:textId="77777777" w:rsidR="009364FF" w:rsidRPr="009C7653" w:rsidRDefault="009364FF">
      <w:pPr>
        <w:pBdr>
          <w:top w:val="nil"/>
          <w:left w:val="nil"/>
          <w:bottom w:val="nil"/>
          <w:right w:val="nil"/>
          <w:between w:val="nil"/>
        </w:pBdr>
        <w:spacing w:before="8"/>
        <w:rPr>
          <w:rFonts w:asciiTheme="minorHAnsi" w:hAnsiTheme="minorHAnsi" w:cstheme="minorHAnsi"/>
          <w:color w:val="000000"/>
          <w:sz w:val="24"/>
          <w:szCs w:val="24"/>
        </w:rPr>
      </w:pPr>
    </w:p>
    <w:p w14:paraId="37841027" w14:textId="77777777" w:rsidR="009364FF" w:rsidRPr="009C7653" w:rsidRDefault="00217DCC">
      <w:pPr>
        <w:pStyle w:val="Heading1"/>
        <w:ind w:firstLine="120"/>
        <w:rPr>
          <w:rFonts w:asciiTheme="minorHAnsi" w:hAnsiTheme="minorHAnsi" w:cstheme="minorHAnsi"/>
          <w:sz w:val="24"/>
          <w:szCs w:val="24"/>
        </w:rPr>
      </w:pPr>
      <w:r w:rsidRPr="009C7653">
        <w:rPr>
          <w:rFonts w:asciiTheme="minorHAnsi" w:hAnsiTheme="minorHAnsi" w:cstheme="minorHAnsi"/>
          <w:sz w:val="24"/>
          <w:szCs w:val="24"/>
        </w:rPr>
        <w:t>Información previa:</w:t>
      </w:r>
    </w:p>
    <w:p w14:paraId="606C81B5" w14:textId="77777777" w:rsidR="009364FF" w:rsidRPr="009C7653" w:rsidRDefault="00217DCC" w:rsidP="009C7653">
      <w:pPr>
        <w:pBdr>
          <w:top w:val="nil"/>
          <w:left w:val="nil"/>
          <w:bottom w:val="nil"/>
          <w:right w:val="nil"/>
          <w:between w:val="nil"/>
        </w:pBdr>
        <w:spacing w:before="179" w:line="261" w:lineRule="auto"/>
        <w:ind w:left="120" w:right="46"/>
        <w:rPr>
          <w:rFonts w:asciiTheme="minorHAnsi" w:hAnsiTheme="minorHAnsi" w:cstheme="minorHAnsi"/>
          <w:color w:val="000000"/>
          <w:sz w:val="24"/>
          <w:szCs w:val="24"/>
        </w:rPr>
      </w:pPr>
      <w:r w:rsidRPr="009C7653">
        <w:rPr>
          <w:rFonts w:asciiTheme="minorHAnsi" w:hAnsiTheme="minorHAnsi" w:cstheme="minorHAnsi"/>
          <w:color w:val="000000"/>
          <w:sz w:val="24"/>
          <w:szCs w:val="24"/>
        </w:rPr>
        <w:t xml:space="preserve">El propósito de este consentimiento informado es proveer a los participantes en esta investigación una clara explicación de la naturaleza de </w:t>
      </w:r>
      <w:r w:rsidRPr="009C7653">
        <w:rPr>
          <w:rFonts w:asciiTheme="minorHAnsi" w:hAnsiTheme="minorHAnsi" w:cstheme="minorHAnsi"/>
          <w:sz w:val="24"/>
          <w:szCs w:val="24"/>
        </w:rPr>
        <w:t>esta</w:t>
      </w:r>
      <w:r w:rsidRPr="009C7653">
        <w:rPr>
          <w:rFonts w:asciiTheme="minorHAnsi" w:hAnsiTheme="minorHAnsi" w:cstheme="minorHAnsi"/>
          <w:color w:val="000000"/>
          <w:sz w:val="24"/>
          <w:szCs w:val="24"/>
        </w:rPr>
        <w:t>, así como el rol que desempeña</w:t>
      </w:r>
      <w:r w:rsidRPr="009C7653">
        <w:rPr>
          <w:rFonts w:asciiTheme="minorHAnsi" w:hAnsiTheme="minorHAnsi" w:cstheme="minorHAnsi"/>
          <w:sz w:val="24"/>
          <w:szCs w:val="24"/>
        </w:rPr>
        <w:t>rá</w:t>
      </w:r>
      <w:r w:rsidRPr="009C7653">
        <w:rPr>
          <w:rFonts w:asciiTheme="minorHAnsi" w:hAnsiTheme="minorHAnsi" w:cstheme="minorHAnsi"/>
          <w:color w:val="000000"/>
          <w:sz w:val="24"/>
          <w:szCs w:val="24"/>
        </w:rPr>
        <w:t>.</w:t>
      </w:r>
    </w:p>
    <w:p w14:paraId="3DB8D8EB" w14:textId="77777777" w:rsidR="009364FF" w:rsidRPr="009C7653" w:rsidRDefault="00217DCC" w:rsidP="009C7653">
      <w:pPr>
        <w:pBdr>
          <w:top w:val="nil"/>
          <w:left w:val="nil"/>
          <w:bottom w:val="nil"/>
          <w:right w:val="nil"/>
          <w:between w:val="nil"/>
        </w:pBdr>
        <w:spacing w:before="179" w:line="261" w:lineRule="auto"/>
        <w:ind w:left="120" w:right="46"/>
        <w:jc w:val="both"/>
        <w:rPr>
          <w:rFonts w:asciiTheme="minorHAnsi" w:hAnsiTheme="minorHAnsi" w:cstheme="minorHAnsi"/>
          <w:color w:val="000000"/>
          <w:sz w:val="24"/>
          <w:szCs w:val="24"/>
        </w:rPr>
      </w:pPr>
      <w:r w:rsidRPr="009C7653">
        <w:rPr>
          <w:rFonts w:asciiTheme="minorHAnsi" w:hAnsiTheme="minorHAnsi" w:cstheme="minorHAnsi"/>
          <w:color w:val="000000"/>
          <w:sz w:val="24"/>
          <w:szCs w:val="24"/>
        </w:rPr>
        <w:t xml:space="preserve">La presente investigación es conducida por los estudiantes </w:t>
      </w:r>
      <w:r w:rsidRPr="009C7653">
        <w:rPr>
          <w:rFonts w:asciiTheme="minorHAnsi" w:hAnsiTheme="minorHAnsi" w:cstheme="minorHAnsi"/>
          <w:color w:val="000000"/>
          <w:sz w:val="24"/>
          <w:szCs w:val="24"/>
          <w:highlight w:val="lightGray"/>
        </w:rPr>
        <w:t>[nombre estudiante 1]</w:t>
      </w:r>
      <w:r w:rsidRPr="009C7653">
        <w:rPr>
          <w:rFonts w:asciiTheme="minorHAnsi" w:hAnsiTheme="minorHAnsi" w:cstheme="minorHAnsi"/>
          <w:color w:val="000000"/>
          <w:sz w:val="24"/>
          <w:szCs w:val="24"/>
        </w:rPr>
        <w:t xml:space="preserve"> y [</w:t>
      </w:r>
      <w:r w:rsidRPr="009C7653">
        <w:rPr>
          <w:rFonts w:asciiTheme="minorHAnsi" w:hAnsiTheme="minorHAnsi" w:cstheme="minorHAnsi"/>
          <w:color w:val="000000"/>
          <w:sz w:val="24"/>
          <w:szCs w:val="24"/>
          <w:highlight w:val="lightGray"/>
        </w:rPr>
        <w:t>nombre estudiante 2 si aplica]</w:t>
      </w:r>
      <w:r w:rsidRPr="009C7653">
        <w:rPr>
          <w:rFonts w:asciiTheme="minorHAnsi" w:hAnsiTheme="minorHAnsi" w:cstheme="minorHAnsi"/>
          <w:color w:val="000000"/>
          <w:sz w:val="24"/>
          <w:szCs w:val="24"/>
        </w:rPr>
        <w:t xml:space="preserve"> del Depar</w:t>
      </w:r>
      <w:r w:rsidRPr="009C7653">
        <w:rPr>
          <w:rFonts w:asciiTheme="minorHAnsi" w:hAnsiTheme="minorHAnsi" w:cstheme="minorHAnsi"/>
          <w:sz w:val="24"/>
          <w:szCs w:val="24"/>
        </w:rPr>
        <w:t xml:space="preserve">tamento de Ingeniería </w:t>
      </w:r>
      <w:r w:rsidRPr="009C7653">
        <w:rPr>
          <w:rFonts w:asciiTheme="minorHAnsi" w:hAnsiTheme="minorHAnsi" w:cstheme="minorHAnsi"/>
          <w:sz w:val="24"/>
          <w:szCs w:val="24"/>
          <w:highlight w:val="lightGray"/>
        </w:rPr>
        <w:t>[completar</w:t>
      </w:r>
      <w:r w:rsidRPr="009C7653">
        <w:rPr>
          <w:rFonts w:asciiTheme="minorHAnsi" w:hAnsiTheme="minorHAnsi" w:cstheme="minorHAnsi"/>
          <w:sz w:val="24"/>
          <w:szCs w:val="24"/>
        </w:rPr>
        <w:t>]</w:t>
      </w:r>
      <w:r w:rsidRPr="009C7653">
        <w:rPr>
          <w:rFonts w:asciiTheme="minorHAnsi" w:hAnsiTheme="minorHAnsi" w:cstheme="minorHAnsi"/>
          <w:color w:val="000000"/>
          <w:sz w:val="24"/>
          <w:szCs w:val="24"/>
        </w:rPr>
        <w:t xml:space="preserve"> de la Universidad de los Andes, y asesorada por </w:t>
      </w:r>
      <w:r w:rsidRPr="009C7653">
        <w:rPr>
          <w:rFonts w:asciiTheme="minorHAnsi" w:hAnsiTheme="minorHAnsi" w:cstheme="minorHAnsi"/>
          <w:sz w:val="24"/>
          <w:szCs w:val="24"/>
        </w:rPr>
        <w:t>[</w:t>
      </w:r>
      <w:r w:rsidRPr="009C7653">
        <w:rPr>
          <w:rFonts w:asciiTheme="minorHAnsi" w:hAnsiTheme="minorHAnsi" w:cstheme="minorHAnsi"/>
          <w:sz w:val="24"/>
          <w:szCs w:val="24"/>
          <w:highlight w:val="lightGray"/>
        </w:rPr>
        <w:t>la/el/los</w:t>
      </w:r>
      <w:r w:rsidRPr="009C7653">
        <w:rPr>
          <w:rFonts w:asciiTheme="minorHAnsi" w:hAnsiTheme="minorHAnsi" w:cstheme="minorHAnsi"/>
          <w:sz w:val="24"/>
          <w:szCs w:val="24"/>
        </w:rPr>
        <w:t>]</w:t>
      </w:r>
      <w:r w:rsidRPr="009C7653">
        <w:rPr>
          <w:rFonts w:asciiTheme="minorHAnsi" w:hAnsiTheme="minorHAnsi" w:cstheme="minorHAnsi"/>
          <w:color w:val="000000"/>
          <w:sz w:val="24"/>
          <w:szCs w:val="24"/>
        </w:rPr>
        <w:t xml:space="preserve"> profesor</w:t>
      </w:r>
      <w:r w:rsidRPr="009C7653">
        <w:rPr>
          <w:rFonts w:asciiTheme="minorHAnsi" w:hAnsiTheme="minorHAnsi" w:cstheme="minorHAnsi"/>
          <w:sz w:val="24"/>
          <w:szCs w:val="24"/>
        </w:rPr>
        <w:t>[</w:t>
      </w:r>
      <w:r w:rsidRPr="009C7653">
        <w:rPr>
          <w:rFonts w:asciiTheme="minorHAnsi" w:hAnsiTheme="minorHAnsi" w:cstheme="minorHAnsi"/>
          <w:sz w:val="24"/>
          <w:szCs w:val="24"/>
          <w:highlight w:val="lightGray"/>
        </w:rPr>
        <w:t>a/as/es</w:t>
      </w:r>
      <w:r w:rsidRPr="009C7653">
        <w:rPr>
          <w:rFonts w:asciiTheme="minorHAnsi" w:hAnsiTheme="minorHAnsi" w:cstheme="minorHAnsi"/>
          <w:sz w:val="24"/>
          <w:szCs w:val="24"/>
        </w:rPr>
        <w:t xml:space="preserve">] </w:t>
      </w:r>
      <w:r w:rsidRPr="009C7653">
        <w:rPr>
          <w:rFonts w:asciiTheme="minorHAnsi" w:hAnsiTheme="minorHAnsi" w:cstheme="minorHAnsi"/>
          <w:color w:val="000000"/>
          <w:sz w:val="24"/>
          <w:szCs w:val="24"/>
        </w:rPr>
        <w:t>[</w:t>
      </w:r>
      <w:r w:rsidRPr="009C7653">
        <w:rPr>
          <w:rFonts w:asciiTheme="minorHAnsi" w:hAnsiTheme="minorHAnsi" w:cstheme="minorHAnsi"/>
          <w:color w:val="000000"/>
          <w:sz w:val="24"/>
          <w:szCs w:val="24"/>
          <w:highlight w:val="lightGray"/>
        </w:rPr>
        <w:t>nombre del asesor o asesores de la investigación</w:t>
      </w:r>
      <w:r w:rsidRPr="009C7653">
        <w:rPr>
          <w:rFonts w:asciiTheme="minorHAnsi" w:hAnsiTheme="minorHAnsi" w:cstheme="minorHAnsi"/>
          <w:color w:val="000000"/>
          <w:sz w:val="24"/>
          <w:szCs w:val="24"/>
        </w:rPr>
        <w:t xml:space="preserve">] de la misma institución. El objetivo general de esta investigación es </w:t>
      </w:r>
      <w:r w:rsidRPr="009C7653">
        <w:rPr>
          <w:rFonts w:asciiTheme="minorHAnsi" w:hAnsiTheme="minorHAnsi" w:cstheme="minorHAnsi"/>
          <w:color w:val="000000"/>
          <w:sz w:val="24"/>
          <w:szCs w:val="24"/>
          <w:highlight w:val="lightGray"/>
        </w:rPr>
        <w:t>[objetivo de la investigación</w:t>
      </w:r>
      <w:r w:rsidRPr="009C7653">
        <w:rPr>
          <w:rFonts w:asciiTheme="minorHAnsi" w:hAnsiTheme="minorHAnsi" w:cstheme="minorHAnsi"/>
          <w:color w:val="000000"/>
          <w:sz w:val="24"/>
          <w:szCs w:val="24"/>
        </w:rPr>
        <w:t>].</w:t>
      </w:r>
    </w:p>
    <w:p w14:paraId="776672E1" w14:textId="77777777" w:rsidR="009364FF" w:rsidRPr="009C7653" w:rsidRDefault="00217DCC" w:rsidP="009C7653">
      <w:pPr>
        <w:pBdr>
          <w:top w:val="nil"/>
          <w:left w:val="nil"/>
          <w:bottom w:val="nil"/>
          <w:right w:val="nil"/>
          <w:between w:val="nil"/>
        </w:pBdr>
        <w:spacing w:before="162" w:line="259" w:lineRule="auto"/>
        <w:ind w:left="120" w:right="118"/>
        <w:jc w:val="both"/>
        <w:rPr>
          <w:rFonts w:asciiTheme="minorHAnsi" w:hAnsiTheme="minorHAnsi" w:cstheme="minorHAnsi"/>
          <w:color w:val="000000"/>
          <w:sz w:val="24"/>
          <w:szCs w:val="24"/>
        </w:rPr>
      </w:pPr>
      <w:r w:rsidRPr="009C7653">
        <w:rPr>
          <w:rFonts w:asciiTheme="minorHAnsi" w:hAnsiTheme="minorHAnsi" w:cstheme="minorHAnsi"/>
          <w:color w:val="000000"/>
          <w:sz w:val="24"/>
          <w:szCs w:val="24"/>
        </w:rPr>
        <w:t xml:space="preserve">Si usted accede a participar en este estudio, se le pedirá probar </w:t>
      </w:r>
      <w:r w:rsidRPr="009C7653">
        <w:rPr>
          <w:rFonts w:asciiTheme="minorHAnsi" w:hAnsiTheme="minorHAnsi" w:cstheme="minorHAnsi"/>
          <w:color w:val="000000"/>
          <w:sz w:val="24"/>
          <w:szCs w:val="24"/>
          <w:highlight w:val="lightGray"/>
        </w:rPr>
        <w:t>[descripción de los productos que se probarán en el ensayo</w:t>
      </w:r>
      <w:r w:rsidRPr="009C7653">
        <w:rPr>
          <w:rFonts w:asciiTheme="minorHAnsi" w:hAnsiTheme="minorHAnsi" w:cstheme="minorHAnsi"/>
          <w:color w:val="000000"/>
          <w:sz w:val="24"/>
          <w:szCs w:val="24"/>
        </w:rPr>
        <w:t xml:space="preserve">] realizados en esta investigación y se evaluará la percepción sensorial que tiene de estos por medio de las siguientes preguntas </w:t>
      </w:r>
      <w:r w:rsidRPr="009C7653">
        <w:rPr>
          <w:rFonts w:asciiTheme="minorHAnsi" w:hAnsiTheme="minorHAnsi" w:cstheme="minorHAnsi"/>
          <w:color w:val="000000"/>
          <w:sz w:val="24"/>
          <w:szCs w:val="24"/>
          <w:highlight w:val="lightGray"/>
        </w:rPr>
        <w:t>[especificar de forma general el tipo de preguntas que se harán].</w:t>
      </w:r>
      <w:r w:rsidRPr="009C7653">
        <w:rPr>
          <w:rFonts w:asciiTheme="minorHAnsi" w:hAnsiTheme="minorHAnsi" w:cstheme="minorHAnsi"/>
          <w:color w:val="000000"/>
          <w:sz w:val="24"/>
          <w:szCs w:val="24"/>
        </w:rPr>
        <w:t xml:space="preserve"> Los ingredientes empleados para la elaboración de los productos a evaluar, con sus re</w:t>
      </w:r>
      <w:r w:rsidRPr="009C7653">
        <w:rPr>
          <w:rFonts w:asciiTheme="minorHAnsi" w:hAnsiTheme="minorHAnsi" w:cstheme="minorHAnsi"/>
          <w:sz w:val="24"/>
          <w:szCs w:val="24"/>
        </w:rPr>
        <w:t>spectivas marcas y cantidades,</w:t>
      </w:r>
      <w:r w:rsidRPr="009C7653">
        <w:rPr>
          <w:rFonts w:asciiTheme="minorHAnsi" w:hAnsiTheme="minorHAnsi" w:cstheme="minorHAnsi"/>
          <w:color w:val="000000"/>
          <w:sz w:val="24"/>
          <w:szCs w:val="24"/>
        </w:rPr>
        <w:t xml:space="preserve"> se encuentran listados a continuación:</w:t>
      </w:r>
    </w:p>
    <w:p w14:paraId="305214D4" w14:textId="77777777" w:rsidR="009364FF" w:rsidRPr="009C7653" w:rsidRDefault="009364FF">
      <w:pPr>
        <w:pBdr>
          <w:top w:val="nil"/>
          <w:left w:val="nil"/>
          <w:bottom w:val="nil"/>
          <w:right w:val="nil"/>
          <w:between w:val="nil"/>
        </w:pBdr>
        <w:rPr>
          <w:rFonts w:asciiTheme="minorHAnsi" w:hAnsiTheme="minorHAnsi" w:cstheme="minorHAnsi"/>
          <w:color w:val="000000"/>
          <w:sz w:val="17"/>
          <w:szCs w:val="17"/>
        </w:rPr>
      </w:pPr>
    </w:p>
    <w:tbl>
      <w:tblPr>
        <w:tblStyle w:val="a"/>
        <w:tblW w:w="5000" w:type="pct"/>
        <w:tblLook w:val="0000" w:firstRow="0" w:lastRow="0" w:firstColumn="0" w:lastColumn="0" w:noHBand="0" w:noVBand="0"/>
      </w:tblPr>
      <w:tblGrid>
        <w:gridCol w:w="4326"/>
        <w:gridCol w:w="2718"/>
        <w:gridCol w:w="3996"/>
      </w:tblGrid>
      <w:tr w:rsidR="009364FF" w:rsidRPr="009C7653" w14:paraId="65B6C1E0" w14:textId="77777777" w:rsidTr="00217DCC">
        <w:trPr>
          <w:trHeight w:val="243"/>
        </w:trPr>
        <w:tc>
          <w:tcPr>
            <w:tcW w:w="1959" w:type="pct"/>
            <w:tcBorders>
              <w:top w:val="nil"/>
              <w:left w:val="nil"/>
              <w:bottom w:val="single" w:sz="4" w:space="0" w:color="C8C8C8"/>
              <w:right w:val="nil"/>
            </w:tcBorders>
          </w:tcPr>
          <w:p w14:paraId="57F5E2DA" w14:textId="77777777" w:rsidR="009364FF" w:rsidRPr="009C7653" w:rsidRDefault="00217DCC">
            <w:pPr>
              <w:pBdr>
                <w:top w:val="nil"/>
                <w:left w:val="nil"/>
                <w:bottom w:val="nil"/>
                <w:right w:val="nil"/>
                <w:between w:val="nil"/>
              </w:pBdr>
              <w:spacing w:line="223" w:lineRule="auto"/>
              <w:ind w:left="291" w:right="580"/>
              <w:jc w:val="center"/>
              <w:rPr>
                <w:rFonts w:asciiTheme="minorHAnsi" w:hAnsiTheme="minorHAnsi" w:cstheme="minorHAnsi"/>
                <w:b/>
                <w:color w:val="000000"/>
                <w:sz w:val="24"/>
                <w:szCs w:val="24"/>
              </w:rPr>
            </w:pPr>
            <w:r w:rsidRPr="009C7653">
              <w:rPr>
                <w:rFonts w:asciiTheme="minorHAnsi" w:hAnsiTheme="minorHAnsi" w:cstheme="minorHAnsi"/>
                <w:b/>
                <w:color w:val="000000"/>
                <w:sz w:val="24"/>
                <w:szCs w:val="24"/>
              </w:rPr>
              <w:t>Ingredientes/Componentes</w:t>
            </w:r>
          </w:p>
        </w:tc>
        <w:tc>
          <w:tcPr>
            <w:tcW w:w="1231" w:type="pct"/>
            <w:tcBorders>
              <w:top w:val="nil"/>
              <w:left w:val="nil"/>
              <w:bottom w:val="single" w:sz="4" w:space="0" w:color="C8C8C8"/>
              <w:right w:val="nil"/>
            </w:tcBorders>
          </w:tcPr>
          <w:p w14:paraId="0F0CBD3C" w14:textId="77777777" w:rsidR="009364FF" w:rsidRPr="009C7653" w:rsidRDefault="00217DCC">
            <w:pPr>
              <w:pBdr>
                <w:top w:val="nil"/>
                <w:left w:val="nil"/>
                <w:bottom w:val="nil"/>
                <w:right w:val="nil"/>
                <w:between w:val="nil"/>
              </w:pBdr>
              <w:spacing w:line="223" w:lineRule="auto"/>
              <w:ind w:left="583" w:right="629"/>
              <w:jc w:val="center"/>
              <w:rPr>
                <w:rFonts w:asciiTheme="minorHAnsi" w:hAnsiTheme="minorHAnsi" w:cstheme="minorHAnsi"/>
                <w:b/>
                <w:color w:val="000000"/>
                <w:sz w:val="24"/>
                <w:szCs w:val="24"/>
              </w:rPr>
            </w:pPr>
            <w:r w:rsidRPr="009C7653">
              <w:rPr>
                <w:rFonts w:asciiTheme="minorHAnsi" w:hAnsiTheme="minorHAnsi" w:cstheme="minorHAnsi"/>
                <w:b/>
                <w:color w:val="000000"/>
                <w:sz w:val="24"/>
                <w:szCs w:val="24"/>
              </w:rPr>
              <w:t>Marca</w:t>
            </w:r>
          </w:p>
        </w:tc>
        <w:tc>
          <w:tcPr>
            <w:tcW w:w="1810" w:type="pct"/>
            <w:tcBorders>
              <w:top w:val="nil"/>
              <w:left w:val="nil"/>
              <w:bottom w:val="single" w:sz="4" w:space="0" w:color="C8C8C8"/>
              <w:right w:val="nil"/>
            </w:tcBorders>
          </w:tcPr>
          <w:p w14:paraId="76C459D2" w14:textId="77777777" w:rsidR="009364FF" w:rsidRPr="009C7653" w:rsidRDefault="00217DCC">
            <w:pPr>
              <w:pBdr>
                <w:top w:val="nil"/>
                <w:left w:val="nil"/>
                <w:bottom w:val="nil"/>
                <w:right w:val="nil"/>
                <w:between w:val="nil"/>
              </w:pBdr>
              <w:spacing w:line="223" w:lineRule="auto"/>
              <w:ind w:left="637" w:right="401"/>
              <w:jc w:val="center"/>
              <w:rPr>
                <w:rFonts w:asciiTheme="minorHAnsi" w:hAnsiTheme="minorHAnsi" w:cstheme="minorHAnsi"/>
                <w:b/>
                <w:color w:val="000000"/>
                <w:sz w:val="24"/>
                <w:szCs w:val="24"/>
              </w:rPr>
            </w:pPr>
            <w:r w:rsidRPr="009C7653">
              <w:rPr>
                <w:rFonts w:asciiTheme="minorHAnsi" w:hAnsiTheme="minorHAnsi" w:cstheme="minorHAnsi"/>
                <w:b/>
                <w:color w:val="000000"/>
                <w:sz w:val="24"/>
                <w:szCs w:val="24"/>
              </w:rPr>
              <w:t>Porcentaje (%)</w:t>
            </w:r>
          </w:p>
        </w:tc>
      </w:tr>
      <w:tr w:rsidR="009364FF" w:rsidRPr="009C7653" w14:paraId="729D5E5E" w14:textId="77777777" w:rsidTr="00217DCC">
        <w:trPr>
          <w:trHeight w:val="270"/>
        </w:trPr>
        <w:tc>
          <w:tcPr>
            <w:tcW w:w="1959" w:type="pct"/>
            <w:tcBorders>
              <w:top w:val="single" w:sz="4" w:space="0" w:color="C8C8C8"/>
              <w:left w:val="nil"/>
              <w:bottom w:val="nil"/>
              <w:right w:val="nil"/>
            </w:tcBorders>
            <w:shd w:val="clear" w:color="auto" w:fill="ECECEC"/>
          </w:tcPr>
          <w:p w14:paraId="2F38A07E" w14:textId="77777777" w:rsidR="009364FF" w:rsidRPr="009C7653" w:rsidRDefault="009364FF">
            <w:pPr>
              <w:pBdr>
                <w:top w:val="nil"/>
                <w:left w:val="nil"/>
                <w:bottom w:val="nil"/>
                <w:right w:val="nil"/>
                <w:between w:val="nil"/>
              </w:pBdr>
              <w:spacing w:before="1" w:line="249" w:lineRule="auto"/>
              <w:ind w:left="291" w:right="579"/>
              <w:jc w:val="center"/>
              <w:rPr>
                <w:rFonts w:asciiTheme="minorHAnsi" w:hAnsiTheme="minorHAnsi" w:cstheme="minorHAnsi"/>
                <w:color w:val="000000"/>
              </w:rPr>
            </w:pPr>
          </w:p>
        </w:tc>
        <w:tc>
          <w:tcPr>
            <w:tcW w:w="1231" w:type="pct"/>
            <w:tcBorders>
              <w:top w:val="single" w:sz="4" w:space="0" w:color="C8C8C8"/>
              <w:left w:val="nil"/>
              <w:bottom w:val="nil"/>
              <w:right w:val="nil"/>
            </w:tcBorders>
            <w:shd w:val="clear" w:color="auto" w:fill="ECECEC"/>
          </w:tcPr>
          <w:p w14:paraId="2A71CDC1" w14:textId="77777777" w:rsidR="009364FF" w:rsidRPr="009C7653" w:rsidRDefault="009364FF">
            <w:pPr>
              <w:pBdr>
                <w:top w:val="nil"/>
                <w:left w:val="nil"/>
                <w:bottom w:val="nil"/>
                <w:right w:val="nil"/>
                <w:between w:val="nil"/>
              </w:pBdr>
              <w:spacing w:before="1" w:line="249" w:lineRule="auto"/>
              <w:ind w:left="583" w:right="627"/>
              <w:rPr>
                <w:rFonts w:asciiTheme="minorHAnsi" w:hAnsiTheme="minorHAnsi" w:cstheme="minorHAnsi"/>
                <w:color w:val="000000"/>
              </w:rPr>
            </w:pPr>
          </w:p>
        </w:tc>
        <w:tc>
          <w:tcPr>
            <w:tcW w:w="1810" w:type="pct"/>
            <w:tcBorders>
              <w:top w:val="single" w:sz="4" w:space="0" w:color="C8C8C8"/>
              <w:left w:val="nil"/>
              <w:bottom w:val="nil"/>
              <w:right w:val="nil"/>
            </w:tcBorders>
            <w:shd w:val="clear" w:color="auto" w:fill="ECECEC"/>
          </w:tcPr>
          <w:p w14:paraId="6AEF1FA1" w14:textId="77777777" w:rsidR="009364FF" w:rsidRPr="009C7653" w:rsidRDefault="00217DCC">
            <w:pPr>
              <w:pBdr>
                <w:top w:val="nil"/>
                <w:left w:val="nil"/>
                <w:bottom w:val="nil"/>
                <w:right w:val="nil"/>
                <w:between w:val="nil"/>
              </w:pBdr>
              <w:spacing w:before="1" w:line="249" w:lineRule="auto"/>
              <w:ind w:left="637" w:right="397"/>
              <w:jc w:val="center"/>
              <w:rPr>
                <w:rFonts w:asciiTheme="minorHAnsi" w:hAnsiTheme="minorHAnsi" w:cstheme="minorHAnsi"/>
                <w:color w:val="000000"/>
              </w:rPr>
            </w:pPr>
            <w:r w:rsidRPr="009C7653">
              <w:rPr>
                <w:rFonts w:asciiTheme="minorHAnsi" w:hAnsiTheme="minorHAnsi" w:cstheme="minorHAnsi"/>
                <w:color w:val="000000"/>
                <w:sz w:val="20"/>
                <w:szCs w:val="20"/>
                <w:highlight w:val="lightGray"/>
              </w:rPr>
              <w:t>Se puede especificar un valor concreto o un rango. Si existe propiedad intelectual asociada no revele esta información</w:t>
            </w:r>
          </w:p>
        </w:tc>
      </w:tr>
      <w:tr w:rsidR="009364FF" w:rsidRPr="009C7653" w14:paraId="043997E6" w14:textId="77777777" w:rsidTr="00217DCC">
        <w:trPr>
          <w:trHeight w:val="268"/>
        </w:trPr>
        <w:tc>
          <w:tcPr>
            <w:tcW w:w="1959" w:type="pct"/>
            <w:tcBorders>
              <w:top w:val="nil"/>
              <w:left w:val="nil"/>
              <w:bottom w:val="nil"/>
              <w:right w:val="nil"/>
            </w:tcBorders>
          </w:tcPr>
          <w:p w14:paraId="1A3A3828" w14:textId="77777777" w:rsidR="009364FF" w:rsidRPr="009C7653" w:rsidRDefault="009364FF">
            <w:pPr>
              <w:pBdr>
                <w:top w:val="nil"/>
                <w:left w:val="nil"/>
                <w:bottom w:val="nil"/>
                <w:right w:val="nil"/>
                <w:between w:val="nil"/>
              </w:pBdr>
              <w:spacing w:line="248" w:lineRule="auto"/>
              <w:ind w:left="291" w:right="585"/>
              <w:jc w:val="center"/>
              <w:rPr>
                <w:rFonts w:asciiTheme="minorHAnsi" w:hAnsiTheme="minorHAnsi" w:cstheme="minorHAnsi"/>
                <w:color w:val="000000"/>
              </w:rPr>
            </w:pPr>
          </w:p>
        </w:tc>
        <w:tc>
          <w:tcPr>
            <w:tcW w:w="1231" w:type="pct"/>
            <w:tcBorders>
              <w:top w:val="nil"/>
              <w:left w:val="nil"/>
              <w:bottom w:val="nil"/>
              <w:right w:val="nil"/>
            </w:tcBorders>
          </w:tcPr>
          <w:p w14:paraId="468921AF" w14:textId="77777777" w:rsidR="009364FF" w:rsidRPr="009C7653" w:rsidRDefault="009364FF">
            <w:pPr>
              <w:pBdr>
                <w:top w:val="nil"/>
                <w:left w:val="nil"/>
                <w:bottom w:val="nil"/>
                <w:right w:val="nil"/>
                <w:between w:val="nil"/>
              </w:pBdr>
              <w:spacing w:line="248" w:lineRule="auto"/>
              <w:ind w:left="583" w:right="631"/>
              <w:jc w:val="center"/>
              <w:rPr>
                <w:rFonts w:asciiTheme="minorHAnsi" w:hAnsiTheme="minorHAnsi" w:cstheme="minorHAnsi"/>
                <w:color w:val="000000"/>
              </w:rPr>
            </w:pPr>
          </w:p>
        </w:tc>
        <w:tc>
          <w:tcPr>
            <w:tcW w:w="1810" w:type="pct"/>
            <w:tcBorders>
              <w:top w:val="nil"/>
              <w:left w:val="nil"/>
              <w:bottom w:val="nil"/>
              <w:right w:val="nil"/>
            </w:tcBorders>
          </w:tcPr>
          <w:p w14:paraId="15DE1789" w14:textId="77777777" w:rsidR="009364FF" w:rsidRPr="009C7653" w:rsidRDefault="009364FF">
            <w:pPr>
              <w:pBdr>
                <w:top w:val="nil"/>
                <w:left w:val="nil"/>
                <w:bottom w:val="nil"/>
                <w:right w:val="nil"/>
                <w:between w:val="nil"/>
              </w:pBdr>
              <w:spacing w:line="248" w:lineRule="auto"/>
              <w:ind w:left="637" w:right="396"/>
              <w:jc w:val="center"/>
              <w:rPr>
                <w:rFonts w:asciiTheme="minorHAnsi" w:hAnsiTheme="minorHAnsi" w:cstheme="minorHAnsi"/>
                <w:color w:val="000000"/>
              </w:rPr>
            </w:pPr>
          </w:p>
        </w:tc>
      </w:tr>
      <w:tr w:rsidR="009364FF" w:rsidRPr="009C7653" w14:paraId="1FFDD340" w14:textId="77777777" w:rsidTr="00217DCC">
        <w:trPr>
          <w:trHeight w:val="267"/>
        </w:trPr>
        <w:tc>
          <w:tcPr>
            <w:tcW w:w="1959" w:type="pct"/>
            <w:tcBorders>
              <w:top w:val="nil"/>
              <w:left w:val="nil"/>
              <w:bottom w:val="nil"/>
              <w:right w:val="nil"/>
            </w:tcBorders>
            <w:shd w:val="clear" w:color="auto" w:fill="ECECEC"/>
          </w:tcPr>
          <w:p w14:paraId="3084FDB7" w14:textId="77777777" w:rsidR="009364FF" w:rsidRPr="009C7653" w:rsidRDefault="009364FF">
            <w:pPr>
              <w:pBdr>
                <w:top w:val="nil"/>
                <w:left w:val="nil"/>
                <w:bottom w:val="nil"/>
                <w:right w:val="nil"/>
                <w:between w:val="nil"/>
              </w:pBdr>
              <w:spacing w:line="248" w:lineRule="auto"/>
              <w:ind w:left="291" w:right="582"/>
              <w:jc w:val="center"/>
              <w:rPr>
                <w:rFonts w:asciiTheme="minorHAnsi" w:hAnsiTheme="minorHAnsi" w:cstheme="minorHAnsi"/>
                <w:color w:val="000000"/>
              </w:rPr>
            </w:pPr>
          </w:p>
        </w:tc>
        <w:tc>
          <w:tcPr>
            <w:tcW w:w="1231" w:type="pct"/>
            <w:tcBorders>
              <w:top w:val="nil"/>
              <w:left w:val="nil"/>
              <w:bottom w:val="nil"/>
              <w:right w:val="nil"/>
            </w:tcBorders>
            <w:shd w:val="clear" w:color="auto" w:fill="ECECEC"/>
          </w:tcPr>
          <w:p w14:paraId="790620EE" w14:textId="77777777" w:rsidR="009364FF" w:rsidRPr="009C7653" w:rsidRDefault="009364FF">
            <w:pPr>
              <w:pBdr>
                <w:top w:val="nil"/>
                <w:left w:val="nil"/>
                <w:bottom w:val="nil"/>
                <w:right w:val="nil"/>
                <w:between w:val="nil"/>
              </w:pBdr>
              <w:spacing w:line="248" w:lineRule="auto"/>
              <w:ind w:left="583" w:right="630"/>
              <w:jc w:val="center"/>
              <w:rPr>
                <w:rFonts w:asciiTheme="minorHAnsi" w:hAnsiTheme="minorHAnsi" w:cstheme="minorHAnsi"/>
                <w:color w:val="000000"/>
              </w:rPr>
            </w:pPr>
          </w:p>
        </w:tc>
        <w:tc>
          <w:tcPr>
            <w:tcW w:w="1810" w:type="pct"/>
            <w:tcBorders>
              <w:top w:val="nil"/>
              <w:left w:val="nil"/>
              <w:bottom w:val="nil"/>
              <w:right w:val="nil"/>
            </w:tcBorders>
            <w:shd w:val="clear" w:color="auto" w:fill="ECECEC"/>
          </w:tcPr>
          <w:p w14:paraId="7B2A474A" w14:textId="77777777" w:rsidR="009364FF" w:rsidRPr="009C7653" w:rsidRDefault="009364FF">
            <w:pPr>
              <w:pBdr>
                <w:top w:val="nil"/>
                <w:left w:val="nil"/>
                <w:bottom w:val="nil"/>
                <w:right w:val="nil"/>
                <w:between w:val="nil"/>
              </w:pBdr>
              <w:spacing w:line="248" w:lineRule="auto"/>
              <w:ind w:left="637" w:right="400"/>
              <w:jc w:val="center"/>
              <w:rPr>
                <w:rFonts w:asciiTheme="minorHAnsi" w:hAnsiTheme="minorHAnsi" w:cstheme="minorHAnsi"/>
                <w:color w:val="000000"/>
              </w:rPr>
            </w:pPr>
          </w:p>
        </w:tc>
      </w:tr>
      <w:tr w:rsidR="009364FF" w:rsidRPr="009C7653" w14:paraId="253679CD" w14:textId="77777777" w:rsidTr="00217DCC">
        <w:trPr>
          <w:trHeight w:val="268"/>
        </w:trPr>
        <w:tc>
          <w:tcPr>
            <w:tcW w:w="1959" w:type="pct"/>
            <w:tcBorders>
              <w:top w:val="nil"/>
              <w:left w:val="nil"/>
              <w:bottom w:val="nil"/>
              <w:right w:val="nil"/>
            </w:tcBorders>
          </w:tcPr>
          <w:p w14:paraId="679E1158" w14:textId="77777777" w:rsidR="009364FF" w:rsidRPr="009C7653" w:rsidRDefault="009364FF">
            <w:pPr>
              <w:pBdr>
                <w:top w:val="nil"/>
                <w:left w:val="nil"/>
                <w:bottom w:val="nil"/>
                <w:right w:val="nil"/>
                <w:between w:val="nil"/>
              </w:pBdr>
              <w:spacing w:line="248" w:lineRule="auto"/>
              <w:ind w:left="291" w:right="584"/>
              <w:jc w:val="center"/>
              <w:rPr>
                <w:rFonts w:asciiTheme="minorHAnsi" w:hAnsiTheme="minorHAnsi" w:cstheme="minorHAnsi"/>
                <w:color w:val="000000"/>
              </w:rPr>
            </w:pPr>
          </w:p>
        </w:tc>
        <w:tc>
          <w:tcPr>
            <w:tcW w:w="1231" w:type="pct"/>
            <w:tcBorders>
              <w:top w:val="nil"/>
              <w:left w:val="nil"/>
              <w:bottom w:val="nil"/>
              <w:right w:val="nil"/>
            </w:tcBorders>
          </w:tcPr>
          <w:p w14:paraId="360C47AB" w14:textId="77777777" w:rsidR="009364FF" w:rsidRPr="009C7653" w:rsidRDefault="009364FF">
            <w:pPr>
              <w:pBdr>
                <w:top w:val="nil"/>
                <w:left w:val="nil"/>
                <w:bottom w:val="nil"/>
                <w:right w:val="nil"/>
                <w:between w:val="nil"/>
              </w:pBdr>
              <w:spacing w:line="248" w:lineRule="auto"/>
              <w:ind w:left="583" w:right="632"/>
              <w:jc w:val="center"/>
              <w:rPr>
                <w:rFonts w:asciiTheme="minorHAnsi" w:hAnsiTheme="minorHAnsi" w:cstheme="minorHAnsi"/>
                <w:color w:val="000000"/>
              </w:rPr>
            </w:pPr>
          </w:p>
        </w:tc>
        <w:tc>
          <w:tcPr>
            <w:tcW w:w="1810" w:type="pct"/>
            <w:tcBorders>
              <w:top w:val="nil"/>
              <w:left w:val="nil"/>
              <w:bottom w:val="nil"/>
              <w:right w:val="nil"/>
            </w:tcBorders>
          </w:tcPr>
          <w:p w14:paraId="102637C7" w14:textId="77777777" w:rsidR="009364FF" w:rsidRPr="009C7653" w:rsidRDefault="009364FF">
            <w:pPr>
              <w:pBdr>
                <w:top w:val="nil"/>
                <w:left w:val="nil"/>
                <w:bottom w:val="nil"/>
                <w:right w:val="nil"/>
                <w:between w:val="nil"/>
              </w:pBdr>
              <w:spacing w:line="248" w:lineRule="auto"/>
              <w:ind w:left="236"/>
              <w:jc w:val="center"/>
              <w:rPr>
                <w:rFonts w:asciiTheme="minorHAnsi" w:hAnsiTheme="minorHAnsi" w:cstheme="minorHAnsi"/>
                <w:color w:val="000000"/>
              </w:rPr>
            </w:pPr>
          </w:p>
        </w:tc>
      </w:tr>
      <w:tr w:rsidR="009364FF" w:rsidRPr="009C7653" w14:paraId="7A547536" w14:textId="77777777" w:rsidTr="00217DCC">
        <w:trPr>
          <w:trHeight w:val="267"/>
        </w:trPr>
        <w:tc>
          <w:tcPr>
            <w:tcW w:w="1959" w:type="pct"/>
            <w:tcBorders>
              <w:top w:val="nil"/>
              <w:left w:val="nil"/>
              <w:bottom w:val="nil"/>
              <w:right w:val="nil"/>
            </w:tcBorders>
            <w:shd w:val="clear" w:color="auto" w:fill="ECECEC"/>
          </w:tcPr>
          <w:p w14:paraId="35EB8344" w14:textId="77777777" w:rsidR="009364FF" w:rsidRPr="009C7653" w:rsidRDefault="009364FF">
            <w:pPr>
              <w:pBdr>
                <w:top w:val="nil"/>
                <w:left w:val="nil"/>
                <w:bottom w:val="nil"/>
                <w:right w:val="nil"/>
                <w:between w:val="nil"/>
              </w:pBdr>
              <w:spacing w:line="248" w:lineRule="auto"/>
              <w:ind w:left="291" w:right="581"/>
              <w:jc w:val="center"/>
              <w:rPr>
                <w:rFonts w:asciiTheme="minorHAnsi" w:hAnsiTheme="minorHAnsi" w:cstheme="minorHAnsi"/>
                <w:color w:val="000000"/>
              </w:rPr>
            </w:pPr>
          </w:p>
        </w:tc>
        <w:tc>
          <w:tcPr>
            <w:tcW w:w="1231" w:type="pct"/>
            <w:tcBorders>
              <w:top w:val="nil"/>
              <w:left w:val="nil"/>
              <w:bottom w:val="nil"/>
              <w:right w:val="nil"/>
            </w:tcBorders>
            <w:shd w:val="clear" w:color="auto" w:fill="ECECEC"/>
          </w:tcPr>
          <w:p w14:paraId="2717A0B8" w14:textId="77777777" w:rsidR="009364FF" w:rsidRPr="009C7653" w:rsidRDefault="009364FF">
            <w:pPr>
              <w:pBdr>
                <w:top w:val="nil"/>
                <w:left w:val="nil"/>
                <w:bottom w:val="nil"/>
                <w:right w:val="nil"/>
                <w:between w:val="nil"/>
              </w:pBdr>
              <w:spacing w:line="248" w:lineRule="auto"/>
              <w:ind w:left="583" w:right="630"/>
              <w:jc w:val="center"/>
              <w:rPr>
                <w:rFonts w:asciiTheme="minorHAnsi" w:hAnsiTheme="minorHAnsi" w:cstheme="minorHAnsi"/>
                <w:color w:val="000000"/>
              </w:rPr>
            </w:pPr>
          </w:p>
        </w:tc>
        <w:tc>
          <w:tcPr>
            <w:tcW w:w="1810" w:type="pct"/>
            <w:tcBorders>
              <w:top w:val="nil"/>
              <w:left w:val="nil"/>
              <w:bottom w:val="nil"/>
              <w:right w:val="nil"/>
            </w:tcBorders>
            <w:shd w:val="clear" w:color="auto" w:fill="ECECEC"/>
          </w:tcPr>
          <w:p w14:paraId="507D8497" w14:textId="77777777" w:rsidR="009364FF" w:rsidRPr="009C7653" w:rsidRDefault="009364FF">
            <w:pPr>
              <w:pBdr>
                <w:top w:val="nil"/>
                <w:left w:val="nil"/>
                <w:bottom w:val="nil"/>
                <w:right w:val="nil"/>
                <w:between w:val="nil"/>
              </w:pBdr>
              <w:spacing w:line="248" w:lineRule="auto"/>
              <w:ind w:left="637" w:right="400"/>
              <w:jc w:val="center"/>
              <w:rPr>
                <w:rFonts w:asciiTheme="minorHAnsi" w:hAnsiTheme="minorHAnsi" w:cstheme="minorHAnsi"/>
                <w:color w:val="000000"/>
              </w:rPr>
            </w:pPr>
          </w:p>
        </w:tc>
      </w:tr>
      <w:tr w:rsidR="009364FF" w:rsidRPr="009C7653" w14:paraId="05FBE704" w14:textId="77777777" w:rsidTr="00217DCC">
        <w:trPr>
          <w:trHeight w:val="272"/>
        </w:trPr>
        <w:tc>
          <w:tcPr>
            <w:tcW w:w="1959" w:type="pct"/>
            <w:tcBorders>
              <w:top w:val="nil"/>
              <w:left w:val="nil"/>
              <w:bottom w:val="nil"/>
              <w:right w:val="nil"/>
            </w:tcBorders>
          </w:tcPr>
          <w:p w14:paraId="15218916" w14:textId="77777777" w:rsidR="009364FF" w:rsidRPr="009C7653" w:rsidRDefault="009364FF">
            <w:pPr>
              <w:pBdr>
                <w:top w:val="nil"/>
                <w:left w:val="nil"/>
                <w:bottom w:val="nil"/>
                <w:right w:val="nil"/>
                <w:between w:val="nil"/>
              </w:pBdr>
              <w:spacing w:line="253" w:lineRule="auto"/>
              <w:ind w:left="291" w:right="584"/>
              <w:jc w:val="center"/>
              <w:rPr>
                <w:rFonts w:asciiTheme="minorHAnsi" w:hAnsiTheme="minorHAnsi" w:cstheme="minorHAnsi"/>
                <w:color w:val="000000"/>
              </w:rPr>
            </w:pPr>
          </w:p>
        </w:tc>
        <w:tc>
          <w:tcPr>
            <w:tcW w:w="1231" w:type="pct"/>
            <w:tcBorders>
              <w:top w:val="nil"/>
              <w:left w:val="nil"/>
              <w:bottom w:val="nil"/>
              <w:right w:val="nil"/>
            </w:tcBorders>
          </w:tcPr>
          <w:p w14:paraId="4294DD32" w14:textId="77777777" w:rsidR="009364FF" w:rsidRPr="009C7653" w:rsidRDefault="009364FF">
            <w:pPr>
              <w:pBdr>
                <w:top w:val="nil"/>
                <w:left w:val="nil"/>
                <w:bottom w:val="nil"/>
                <w:right w:val="nil"/>
                <w:between w:val="nil"/>
              </w:pBdr>
              <w:spacing w:line="253" w:lineRule="auto"/>
              <w:ind w:left="583" w:right="633"/>
              <w:jc w:val="center"/>
              <w:rPr>
                <w:rFonts w:asciiTheme="minorHAnsi" w:hAnsiTheme="minorHAnsi" w:cstheme="minorHAnsi"/>
                <w:color w:val="000000"/>
              </w:rPr>
            </w:pPr>
          </w:p>
        </w:tc>
        <w:tc>
          <w:tcPr>
            <w:tcW w:w="1810" w:type="pct"/>
            <w:tcBorders>
              <w:top w:val="nil"/>
              <w:left w:val="nil"/>
              <w:bottom w:val="nil"/>
              <w:right w:val="nil"/>
            </w:tcBorders>
          </w:tcPr>
          <w:p w14:paraId="63F69696" w14:textId="77777777" w:rsidR="009364FF" w:rsidRPr="009C7653" w:rsidRDefault="009364FF">
            <w:pPr>
              <w:pBdr>
                <w:top w:val="nil"/>
                <w:left w:val="nil"/>
                <w:bottom w:val="nil"/>
                <w:right w:val="nil"/>
                <w:between w:val="nil"/>
              </w:pBdr>
              <w:spacing w:line="253" w:lineRule="auto"/>
              <w:ind w:left="637" w:right="401"/>
              <w:jc w:val="center"/>
              <w:rPr>
                <w:rFonts w:asciiTheme="minorHAnsi" w:hAnsiTheme="minorHAnsi" w:cstheme="minorHAnsi"/>
                <w:color w:val="000000"/>
              </w:rPr>
            </w:pPr>
          </w:p>
        </w:tc>
      </w:tr>
      <w:tr w:rsidR="009364FF" w:rsidRPr="009C7653" w14:paraId="67136AEF" w14:textId="77777777" w:rsidTr="00217DCC">
        <w:trPr>
          <w:trHeight w:val="267"/>
        </w:trPr>
        <w:tc>
          <w:tcPr>
            <w:tcW w:w="1959" w:type="pct"/>
            <w:tcBorders>
              <w:top w:val="nil"/>
              <w:left w:val="nil"/>
              <w:bottom w:val="nil"/>
              <w:right w:val="nil"/>
            </w:tcBorders>
            <w:shd w:val="clear" w:color="auto" w:fill="ECECEC"/>
          </w:tcPr>
          <w:p w14:paraId="2BDA34DC" w14:textId="77777777" w:rsidR="009364FF" w:rsidRPr="009C7653" w:rsidRDefault="009364FF">
            <w:pPr>
              <w:pBdr>
                <w:top w:val="nil"/>
                <w:left w:val="nil"/>
                <w:bottom w:val="nil"/>
                <w:right w:val="nil"/>
                <w:between w:val="nil"/>
              </w:pBdr>
              <w:spacing w:line="248" w:lineRule="auto"/>
              <w:ind w:left="291" w:right="583"/>
              <w:jc w:val="center"/>
              <w:rPr>
                <w:rFonts w:asciiTheme="minorHAnsi" w:hAnsiTheme="minorHAnsi" w:cstheme="minorHAnsi"/>
                <w:color w:val="000000"/>
              </w:rPr>
            </w:pPr>
          </w:p>
        </w:tc>
        <w:tc>
          <w:tcPr>
            <w:tcW w:w="1231" w:type="pct"/>
            <w:tcBorders>
              <w:top w:val="nil"/>
              <w:left w:val="nil"/>
              <w:bottom w:val="nil"/>
              <w:right w:val="nil"/>
            </w:tcBorders>
            <w:shd w:val="clear" w:color="auto" w:fill="ECECEC"/>
          </w:tcPr>
          <w:p w14:paraId="6D2A9C6F" w14:textId="77777777" w:rsidR="009364FF" w:rsidRPr="009C7653" w:rsidRDefault="009364FF">
            <w:pPr>
              <w:pBdr>
                <w:top w:val="nil"/>
                <w:left w:val="nil"/>
                <w:bottom w:val="nil"/>
                <w:right w:val="nil"/>
                <w:between w:val="nil"/>
              </w:pBdr>
              <w:spacing w:line="248" w:lineRule="auto"/>
              <w:ind w:left="583" w:right="635"/>
              <w:jc w:val="center"/>
              <w:rPr>
                <w:rFonts w:asciiTheme="minorHAnsi" w:hAnsiTheme="minorHAnsi" w:cstheme="minorHAnsi"/>
                <w:color w:val="000000"/>
              </w:rPr>
            </w:pPr>
          </w:p>
        </w:tc>
        <w:tc>
          <w:tcPr>
            <w:tcW w:w="1810" w:type="pct"/>
            <w:tcBorders>
              <w:top w:val="nil"/>
              <w:left w:val="nil"/>
              <w:bottom w:val="nil"/>
              <w:right w:val="nil"/>
            </w:tcBorders>
            <w:shd w:val="clear" w:color="auto" w:fill="ECECEC"/>
          </w:tcPr>
          <w:p w14:paraId="16C0373A" w14:textId="77777777" w:rsidR="009364FF" w:rsidRPr="009C7653" w:rsidRDefault="009364FF">
            <w:pPr>
              <w:pBdr>
                <w:top w:val="nil"/>
                <w:left w:val="nil"/>
                <w:bottom w:val="nil"/>
                <w:right w:val="nil"/>
                <w:between w:val="nil"/>
              </w:pBdr>
              <w:spacing w:line="248" w:lineRule="auto"/>
              <w:ind w:left="637" w:right="400"/>
              <w:jc w:val="center"/>
              <w:rPr>
                <w:rFonts w:asciiTheme="minorHAnsi" w:hAnsiTheme="minorHAnsi" w:cstheme="minorHAnsi"/>
                <w:color w:val="000000"/>
              </w:rPr>
            </w:pPr>
          </w:p>
        </w:tc>
      </w:tr>
      <w:tr w:rsidR="009364FF" w:rsidRPr="009C7653" w14:paraId="599963F4" w14:textId="77777777" w:rsidTr="00217DCC">
        <w:trPr>
          <w:trHeight w:val="263"/>
        </w:trPr>
        <w:tc>
          <w:tcPr>
            <w:tcW w:w="1959" w:type="pct"/>
            <w:tcBorders>
              <w:top w:val="nil"/>
              <w:left w:val="nil"/>
              <w:bottom w:val="nil"/>
              <w:right w:val="nil"/>
            </w:tcBorders>
          </w:tcPr>
          <w:p w14:paraId="6EFA3BDF" w14:textId="77777777" w:rsidR="009364FF" w:rsidRPr="009C7653" w:rsidRDefault="009364FF">
            <w:pPr>
              <w:pBdr>
                <w:top w:val="nil"/>
                <w:left w:val="nil"/>
                <w:bottom w:val="nil"/>
                <w:right w:val="nil"/>
                <w:between w:val="nil"/>
              </w:pBdr>
              <w:spacing w:line="242" w:lineRule="auto"/>
              <w:ind w:left="291" w:right="586"/>
              <w:jc w:val="center"/>
              <w:rPr>
                <w:rFonts w:asciiTheme="minorHAnsi" w:hAnsiTheme="minorHAnsi" w:cstheme="minorHAnsi"/>
                <w:color w:val="000000"/>
              </w:rPr>
            </w:pPr>
          </w:p>
        </w:tc>
        <w:tc>
          <w:tcPr>
            <w:tcW w:w="1231" w:type="pct"/>
            <w:tcBorders>
              <w:top w:val="nil"/>
              <w:left w:val="nil"/>
              <w:bottom w:val="nil"/>
              <w:right w:val="nil"/>
            </w:tcBorders>
          </w:tcPr>
          <w:p w14:paraId="10D7CD2E" w14:textId="77777777" w:rsidR="009364FF" w:rsidRPr="009C7653" w:rsidRDefault="009364FF">
            <w:pPr>
              <w:pBdr>
                <w:top w:val="nil"/>
                <w:left w:val="nil"/>
                <w:bottom w:val="nil"/>
                <w:right w:val="nil"/>
                <w:between w:val="nil"/>
              </w:pBdr>
              <w:spacing w:line="242" w:lineRule="auto"/>
              <w:ind w:left="583" w:right="636"/>
              <w:jc w:val="center"/>
              <w:rPr>
                <w:rFonts w:asciiTheme="minorHAnsi" w:hAnsiTheme="minorHAnsi" w:cstheme="minorHAnsi"/>
                <w:color w:val="000000"/>
              </w:rPr>
            </w:pPr>
          </w:p>
        </w:tc>
        <w:tc>
          <w:tcPr>
            <w:tcW w:w="1810" w:type="pct"/>
            <w:tcBorders>
              <w:top w:val="nil"/>
              <w:left w:val="nil"/>
              <w:bottom w:val="nil"/>
              <w:right w:val="nil"/>
            </w:tcBorders>
          </w:tcPr>
          <w:p w14:paraId="41E7183B" w14:textId="77777777" w:rsidR="009364FF" w:rsidRPr="009C7653" w:rsidRDefault="009364FF">
            <w:pPr>
              <w:pBdr>
                <w:top w:val="nil"/>
                <w:left w:val="nil"/>
                <w:bottom w:val="nil"/>
                <w:right w:val="nil"/>
                <w:between w:val="nil"/>
              </w:pBdr>
              <w:spacing w:line="242" w:lineRule="auto"/>
              <w:ind w:left="637" w:right="396"/>
              <w:jc w:val="center"/>
              <w:rPr>
                <w:rFonts w:asciiTheme="minorHAnsi" w:hAnsiTheme="minorHAnsi" w:cstheme="minorHAnsi"/>
                <w:color w:val="000000"/>
              </w:rPr>
            </w:pPr>
          </w:p>
        </w:tc>
      </w:tr>
    </w:tbl>
    <w:p w14:paraId="6C9C5D48" w14:textId="77777777" w:rsidR="009364FF" w:rsidRPr="009C7653" w:rsidRDefault="00217DCC">
      <w:pPr>
        <w:pBdr>
          <w:top w:val="nil"/>
          <w:left w:val="nil"/>
          <w:bottom w:val="nil"/>
          <w:right w:val="nil"/>
          <w:between w:val="nil"/>
        </w:pBdr>
        <w:spacing w:before="187" w:line="259" w:lineRule="auto"/>
        <w:ind w:left="120" w:right="109"/>
        <w:jc w:val="both"/>
        <w:rPr>
          <w:rFonts w:asciiTheme="minorHAnsi" w:hAnsiTheme="minorHAnsi" w:cstheme="minorHAnsi"/>
          <w:color w:val="000000"/>
          <w:sz w:val="24"/>
          <w:szCs w:val="24"/>
        </w:rPr>
      </w:pPr>
      <w:r w:rsidRPr="009C7653">
        <w:rPr>
          <w:rFonts w:asciiTheme="minorHAnsi" w:hAnsiTheme="minorHAnsi" w:cstheme="minorHAnsi"/>
          <w:color w:val="000000"/>
          <w:sz w:val="24"/>
          <w:szCs w:val="24"/>
        </w:rPr>
        <w:t xml:space="preserve">¿Tiene algún tipo de alergia a los ingredientes del producto que probaré en el ensayo?   (  ) SI </w:t>
      </w:r>
      <w:r w:rsidRPr="009C7653">
        <w:rPr>
          <w:rFonts w:asciiTheme="minorHAnsi" w:hAnsiTheme="minorHAnsi" w:cstheme="minorHAnsi"/>
          <w:color w:val="000000"/>
          <w:sz w:val="24"/>
          <w:szCs w:val="24"/>
        </w:rPr>
        <w:tab/>
        <w:t xml:space="preserve"> (  )  NO</w:t>
      </w:r>
    </w:p>
    <w:p w14:paraId="45B38499" w14:textId="08DDF1CE" w:rsidR="009364FF" w:rsidRPr="009C7653" w:rsidRDefault="00217DCC">
      <w:pPr>
        <w:pBdr>
          <w:top w:val="nil"/>
          <w:left w:val="nil"/>
          <w:bottom w:val="nil"/>
          <w:right w:val="nil"/>
          <w:between w:val="nil"/>
        </w:pBdr>
        <w:spacing w:before="187" w:line="259" w:lineRule="auto"/>
        <w:ind w:left="120" w:right="109"/>
        <w:jc w:val="both"/>
        <w:rPr>
          <w:rFonts w:asciiTheme="minorHAnsi" w:hAnsiTheme="minorHAnsi" w:cstheme="minorHAnsi"/>
          <w:sz w:val="24"/>
          <w:szCs w:val="24"/>
        </w:rPr>
      </w:pPr>
      <w:r w:rsidRPr="009C7653">
        <w:rPr>
          <w:rFonts w:asciiTheme="minorHAnsi" w:hAnsiTheme="minorHAnsi" w:cstheme="minorHAnsi"/>
          <w:color w:val="000000"/>
          <w:sz w:val="24"/>
          <w:szCs w:val="24"/>
        </w:rPr>
        <w:t xml:space="preserve">La primera parte de la encuesta consiste en </w:t>
      </w:r>
      <w:r w:rsidRPr="009C7653">
        <w:rPr>
          <w:rFonts w:asciiTheme="minorHAnsi" w:hAnsiTheme="minorHAnsi" w:cstheme="minorHAnsi"/>
          <w:color w:val="000000"/>
          <w:sz w:val="24"/>
          <w:szCs w:val="24"/>
          <w:highlight w:val="lightGray"/>
        </w:rPr>
        <w:t>[descripción del tipo de prueba o ensayo sensorial a llevar a cabo</w:t>
      </w:r>
      <w:r w:rsidRPr="009C7653">
        <w:rPr>
          <w:rFonts w:asciiTheme="minorHAnsi" w:hAnsiTheme="minorHAnsi" w:cstheme="minorHAnsi"/>
          <w:color w:val="000000"/>
          <w:sz w:val="24"/>
          <w:szCs w:val="24"/>
        </w:rPr>
        <w:t>]</w:t>
      </w:r>
      <w:r w:rsidR="00DE31EE">
        <w:rPr>
          <w:rFonts w:asciiTheme="minorHAnsi" w:hAnsiTheme="minorHAnsi" w:cstheme="minorHAnsi"/>
          <w:color w:val="000000"/>
          <w:sz w:val="24"/>
          <w:szCs w:val="24"/>
        </w:rPr>
        <w:t xml:space="preserve"> y se desarrollará en </w:t>
      </w:r>
      <w:r w:rsidR="00DE31EE" w:rsidRPr="009C7653">
        <w:rPr>
          <w:rFonts w:asciiTheme="minorHAnsi" w:hAnsiTheme="minorHAnsi" w:cstheme="minorHAnsi"/>
          <w:color w:val="000000"/>
          <w:sz w:val="24"/>
          <w:szCs w:val="24"/>
          <w:highlight w:val="lightGray"/>
        </w:rPr>
        <w:t>[</w:t>
      </w:r>
      <w:r w:rsidR="00DE31EE" w:rsidRPr="00DE31EE">
        <w:rPr>
          <w:rFonts w:asciiTheme="minorHAnsi" w:hAnsiTheme="minorHAnsi" w:cstheme="minorHAnsi"/>
          <w:color w:val="000000"/>
          <w:sz w:val="24"/>
          <w:szCs w:val="24"/>
          <w:highlight w:val="lightGray"/>
        </w:rPr>
        <w:t>indique el lugar donde se realizará el ensayo</w:t>
      </w:r>
      <w:r w:rsidR="00DE31EE" w:rsidRPr="00DE31EE">
        <w:rPr>
          <w:rFonts w:asciiTheme="minorHAnsi" w:hAnsiTheme="minorHAnsi" w:cstheme="minorHAnsi"/>
          <w:color w:val="000000"/>
          <w:sz w:val="24"/>
          <w:szCs w:val="24"/>
          <w:highlight w:val="lightGray"/>
        </w:rPr>
        <w:t>]</w:t>
      </w:r>
      <w:r w:rsidRPr="009C7653">
        <w:rPr>
          <w:rFonts w:asciiTheme="minorHAnsi" w:hAnsiTheme="minorHAnsi" w:cstheme="minorHAnsi"/>
          <w:color w:val="000000"/>
          <w:sz w:val="24"/>
          <w:szCs w:val="24"/>
        </w:rPr>
        <w:t>. Esto tomará aproximadamente [</w:t>
      </w:r>
      <w:r w:rsidRPr="009C7653">
        <w:rPr>
          <w:rFonts w:asciiTheme="minorHAnsi" w:hAnsiTheme="minorHAnsi" w:cstheme="minorHAnsi"/>
          <w:color w:val="000000"/>
          <w:sz w:val="24"/>
          <w:szCs w:val="24"/>
          <w:highlight w:val="lightGray"/>
        </w:rPr>
        <w:t>tiempo que llevará cumplimentar la encuesta o desarrollar la prueba</w:t>
      </w:r>
      <w:r w:rsidRPr="009C7653">
        <w:rPr>
          <w:rFonts w:asciiTheme="minorHAnsi" w:hAnsiTheme="minorHAnsi" w:cstheme="minorHAnsi"/>
          <w:color w:val="000000"/>
          <w:sz w:val="24"/>
          <w:szCs w:val="24"/>
        </w:rPr>
        <w:t>] minutos de su tiempo. Todo dato personal recolectado que permita identificarlo será tomado de forma anónima y estos no serán utilizados en ninguna circunstancia para el desarrollo de la investigación, guardando completa confidencialidad de usted.</w:t>
      </w:r>
    </w:p>
    <w:p w14:paraId="12F2BB93" w14:textId="77777777" w:rsidR="009364FF" w:rsidRPr="009C7653" w:rsidRDefault="00217DCC">
      <w:pPr>
        <w:pBdr>
          <w:top w:val="nil"/>
          <w:left w:val="nil"/>
          <w:bottom w:val="nil"/>
          <w:right w:val="nil"/>
          <w:between w:val="nil"/>
        </w:pBdr>
        <w:spacing w:before="187" w:line="259" w:lineRule="auto"/>
        <w:ind w:left="120" w:right="109"/>
        <w:jc w:val="both"/>
        <w:rPr>
          <w:rFonts w:asciiTheme="minorHAnsi" w:hAnsiTheme="minorHAnsi" w:cstheme="minorHAnsi"/>
          <w:color w:val="000000"/>
          <w:sz w:val="24"/>
          <w:szCs w:val="24"/>
        </w:rPr>
      </w:pPr>
      <w:r w:rsidRPr="009C7653">
        <w:rPr>
          <w:rFonts w:asciiTheme="minorHAnsi" w:hAnsiTheme="minorHAnsi" w:cstheme="minorHAnsi"/>
          <w:sz w:val="24"/>
          <w:szCs w:val="24"/>
        </w:rPr>
        <w:lastRenderedPageBreak/>
        <w:t>L</w:t>
      </w:r>
      <w:r w:rsidRPr="009C7653">
        <w:rPr>
          <w:rFonts w:asciiTheme="minorHAnsi" w:hAnsiTheme="minorHAnsi" w:cstheme="minorHAnsi"/>
          <w:color w:val="000000"/>
          <w:sz w:val="24"/>
          <w:szCs w:val="24"/>
        </w:rPr>
        <w:t>os datos recolectados en la encuesta serán utilizados para completar los objetivos de esta investigación y estos serán incluidos en [</w:t>
      </w:r>
      <w:r w:rsidRPr="009C7653">
        <w:rPr>
          <w:rFonts w:asciiTheme="minorHAnsi" w:hAnsiTheme="minorHAnsi" w:cstheme="minorHAnsi"/>
          <w:color w:val="000000"/>
          <w:sz w:val="24"/>
          <w:szCs w:val="24"/>
          <w:highlight w:val="lightGray"/>
        </w:rPr>
        <w:t xml:space="preserve">el documento de proyecto de grado, tesis </w:t>
      </w:r>
      <w:r w:rsidRPr="009C7653">
        <w:rPr>
          <w:rFonts w:asciiTheme="minorHAnsi" w:hAnsiTheme="minorHAnsi" w:cstheme="minorHAnsi"/>
          <w:sz w:val="24"/>
          <w:szCs w:val="24"/>
          <w:highlight w:val="lightGray"/>
        </w:rPr>
        <w:t>de maestría, artículo de investigación, etc</w:t>
      </w:r>
      <w:r w:rsidRPr="009C7653">
        <w:rPr>
          <w:rFonts w:asciiTheme="minorHAnsi" w:hAnsiTheme="minorHAnsi" w:cstheme="minorHAnsi"/>
          <w:sz w:val="24"/>
          <w:szCs w:val="24"/>
        </w:rPr>
        <w:t>]</w:t>
      </w:r>
      <w:r w:rsidRPr="009C7653">
        <w:rPr>
          <w:rFonts w:asciiTheme="minorHAnsi" w:hAnsiTheme="minorHAnsi" w:cstheme="minorHAnsi"/>
          <w:color w:val="000000"/>
          <w:sz w:val="24"/>
          <w:szCs w:val="24"/>
        </w:rPr>
        <w:t xml:space="preserve"> al cual la comunidad de la Universidad de los Andes tendrá acceso por medio de la biblioteca virtual de la Universidad [</w:t>
      </w:r>
      <w:r w:rsidRPr="009C7653">
        <w:rPr>
          <w:rFonts w:asciiTheme="minorHAnsi" w:hAnsiTheme="minorHAnsi" w:cstheme="minorHAnsi"/>
          <w:color w:val="000000"/>
          <w:sz w:val="24"/>
          <w:szCs w:val="24"/>
          <w:highlight w:val="lightGray"/>
        </w:rPr>
        <w:t xml:space="preserve">adicionar </w:t>
      </w:r>
      <w:r w:rsidRPr="009C7653">
        <w:rPr>
          <w:rFonts w:asciiTheme="minorHAnsi" w:hAnsiTheme="minorHAnsi" w:cstheme="minorHAnsi"/>
          <w:sz w:val="24"/>
          <w:szCs w:val="24"/>
          <w:highlight w:val="lightGray"/>
        </w:rPr>
        <w:t>información relevante</w:t>
      </w:r>
      <w:r w:rsidRPr="009C7653">
        <w:rPr>
          <w:rFonts w:asciiTheme="minorHAnsi" w:hAnsiTheme="minorHAnsi" w:cstheme="minorHAnsi"/>
          <w:sz w:val="24"/>
          <w:szCs w:val="24"/>
        </w:rPr>
        <w:t>]</w:t>
      </w:r>
      <w:r w:rsidRPr="009C7653">
        <w:rPr>
          <w:rFonts w:asciiTheme="minorHAnsi" w:hAnsiTheme="minorHAnsi" w:cstheme="minorHAnsi"/>
          <w:color w:val="000000"/>
          <w:sz w:val="24"/>
          <w:szCs w:val="24"/>
        </w:rPr>
        <w:t>.</w:t>
      </w:r>
    </w:p>
    <w:p w14:paraId="0512AFA7" w14:textId="77777777" w:rsidR="009364FF" w:rsidRPr="009C7653" w:rsidRDefault="00217DCC">
      <w:pPr>
        <w:pBdr>
          <w:top w:val="nil"/>
          <w:left w:val="nil"/>
          <w:bottom w:val="nil"/>
          <w:right w:val="nil"/>
          <w:between w:val="nil"/>
        </w:pBdr>
        <w:spacing w:before="160" w:line="259" w:lineRule="auto"/>
        <w:ind w:left="120" w:right="116"/>
        <w:jc w:val="both"/>
        <w:rPr>
          <w:rFonts w:asciiTheme="minorHAnsi" w:hAnsiTheme="minorHAnsi" w:cstheme="minorHAnsi"/>
          <w:color w:val="000000"/>
          <w:sz w:val="24"/>
          <w:szCs w:val="24"/>
        </w:rPr>
      </w:pPr>
      <w:r w:rsidRPr="009C7653">
        <w:rPr>
          <w:rFonts w:asciiTheme="minorHAnsi" w:hAnsiTheme="minorHAnsi" w:cstheme="minorHAnsi"/>
          <w:color w:val="201F1E"/>
          <w:sz w:val="24"/>
          <w:szCs w:val="24"/>
          <w:highlight w:val="white"/>
        </w:rPr>
        <w:t>Tenga presente que los productos que usted va a probar son aptos para el consumo humano y se han desarrollado garantizando su higiene e inocuidad. D</w:t>
      </w:r>
      <w:r w:rsidRPr="009C7653">
        <w:rPr>
          <w:rFonts w:asciiTheme="minorHAnsi" w:hAnsiTheme="minorHAnsi" w:cstheme="minorHAnsi"/>
          <w:color w:val="000000"/>
          <w:sz w:val="24"/>
          <w:szCs w:val="24"/>
        </w:rPr>
        <w:t xml:space="preserve">urante el desarrollo de este estudio cabe la posibilidad que incurra en daños físicos leves como lesiones, dolor, malestar estomacal </w:t>
      </w:r>
      <w:r w:rsidRPr="009C7653">
        <w:rPr>
          <w:rFonts w:asciiTheme="minorHAnsi" w:hAnsiTheme="minorHAnsi" w:cstheme="minorHAnsi"/>
          <w:color w:val="000000"/>
          <w:sz w:val="24"/>
          <w:szCs w:val="24"/>
          <w:highlight w:val="lightGray"/>
        </w:rPr>
        <w:t>[incluir riesgos adicionales que puedan preverse].</w:t>
      </w:r>
      <w:r w:rsidRPr="009C7653">
        <w:rPr>
          <w:rFonts w:asciiTheme="minorHAnsi" w:hAnsiTheme="minorHAnsi" w:cstheme="minorHAnsi"/>
          <w:color w:val="000000"/>
          <w:sz w:val="24"/>
          <w:szCs w:val="24"/>
        </w:rPr>
        <w:t xml:space="preserve"> Si dichos síntomas se producen durante la evaluación sensorial, coméntele de inmediato al responsable de la investigación. Si, por el contrario, los síntomas se presentan en las horas (3-4 h) posteriores a la prueba sensorial comuníquese con el Departamento Médico de la Universidad de los Andes y ponga en conocimiento al médico que lo atienda de su participación en la evaluación sensorial </w:t>
      </w:r>
      <w:r w:rsidRPr="009C7653">
        <w:rPr>
          <w:rFonts w:asciiTheme="minorHAnsi" w:hAnsiTheme="minorHAnsi" w:cstheme="minorHAnsi"/>
          <w:color w:val="000000"/>
          <w:sz w:val="24"/>
          <w:szCs w:val="24"/>
          <w:highlight w:val="lightGray"/>
        </w:rPr>
        <w:t>[esto sólo aplica si se trabaja con población de la comunidad Uniandes, en caso tal no incluir esta información]:</w:t>
      </w:r>
    </w:p>
    <w:p w14:paraId="38E94474" w14:textId="77777777" w:rsidR="009364FF" w:rsidRPr="009C7653" w:rsidRDefault="00217DCC">
      <w:pPr>
        <w:pBdr>
          <w:top w:val="nil"/>
          <w:left w:val="nil"/>
          <w:bottom w:val="nil"/>
          <w:right w:val="nil"/>
          <w:between w:val="nil"/>
        </w:pBdr>
        <w:spacing w:before="159"/>
        <w:ind w:left="120"/>
        <w:rPr>
          <w:rFonts w:asciiTheme="minorHAnsi" w:hAnsiTheme="minorHAnsi" w:cstheme="minorHAnsi"/>
          <w:color w:val="0562C1"/>
          <w:sz w:val="24"/>
          <w:szCs w:val="24"/>
        </w:rPr>
      </w:pPr>
      <w:r w:rsidRPr="009C7653">
        <w:rPr>
          <w:rFonts w:asciiTheme="minorHAnsi" w:hAnsiTheme="minorHAnsi" w:cstheme="minorHAnsi"/>
          <w:b/>
          <w:color w:val="000000"/>
          <w:sz w:val="24"/>
          <w:szCs w:val="24"/>
        </w:rPr>
        <w:t xml:space="preserve">Correo: </w:t>
      </w:r>
      <w:hyperlink r:id="rId9">
        <w:r w:rsidRPr="009C7653">
          <w:rPr>
            <w:rFonts w:asciiTheme="minorHAnsi" w:hAnsiTheme="minorHAnsi" w:cstheme="minorHAnsi"/>
            <w:color w:val="0562C1"/>
            <w:sz w:val="24"/>
            <w:szCs w:val="24"/>
            <w:u w:val="single"/>
          </w:rPr>
          <w:t>salud@uniandes.edu.co</w:t>
        </w:r>
      </w:hyperlink>
    </w:p>
    <w:p w14:paraId="67F3E51D" w14:textId="77777777" w:rsidR="009364FF" w:rsidRPr="009C7653" w:rsidRDefault="009364FF">
      <w:pPr>
        <w:pBdr>
          <w:top w:val="nil"/>
          <w:left w:val="nil"/>
          <w:bottom w:val="nil"/>
          <w:right w:val="nil"/>
          <w:between w:val="nil"/>
        </w:pBdr>
        <w:spacing w:before="5"/>
        <w:rPr>
          <w:rFonts w:asciiTheme="minorHAnsi" w:hAnsiTheme="minorHAnsi" w:cstheme="minorHAnsi"/>
          <w:color w:val="000000"/>
          <w:sz w:val="24"/>
          <w:szCs w:val="24"/>
        </w:rPr>
      </w:pPr>
    </w:p>
    <w:p w14:paraId="12A9749C" w14:textId="77777777" w:rsidR="009364FF" w:rsidRPr="009C7653" w:rsidRDefault="00217DCC">
      <w:pPr>
        <w:pBdr>
          <w:top w:val="nil"/>
          <w:left w:val="nil"/>
          <w:bottom w:val="nil"/>
          <w:right w:val="nil"/>
          <w:between w:val="nil"/>
        </w:pBdr>
        <w:spacing w:before="56"/>
        <w:ind w:left="120"/>
        <w:rPr>
          <w:rFonts w:asciiTheme="minorHAnsi" w:hAnsiTheme="minorHAnsi" w:cstheme="minorHAnsi"/>
          <w:color w:val="000000"/>
          <w:sz w:val="24"/>
          <w:szCs w:val="24"/>
        </w:rPr>
      </w:pPr>
      <w:r w:rsidRPr="009C7653">
        <w:rPr>
          <w:rFonts w:asciiTheme="minorHAnsi" w:hAnsiTheme="minorHAnsi" w:cstheme="minorHAnsi"/>
          <w:b/>
          <w:color w:val="000000"/>
          <w:sz w:val="24"/>
          <w:szCs w:val="24"/>
        </w:rPr>
        <w:t xml:space="preserve">Teléfono: </w:t>
      </w:r>
      <w:r w:rsidRPr="009C7653">
        <w:rPr>
          <w:rFonts w:asciiTheme="minorHAnsi" w:hAnsiTheme="minorHAnsi" w:cstheme="minorHAnsi"/>
          <w:color w:val="000000"/>
          <w:sz w:val="24"/>
          <w:szCs w:val="24"/>
        </w:rPr>
        <w:t>3324342 ext. 3303-2059</w:t>
      </w:r>
    </w:p>
    <w:p w14:paraId="09EB4DCE" w14:textId="77777777" w:rsidR="009364FF" w:rsidRPr="009C7653" w:rsidRDefault="009364FF">
      <w:pPr>
        <w:pBdr>
          <w:top w:val="nil"/>
          <w:left w:val="nil"/>
          <w:bottom w:val="nil"/>
          <w:right w:val="nil"/>
          <w:between w:val="nil"/>
        </w:pBdr>
        <w:spacing w:before="38"/>
        <w:ind w:left="120"/>
        <w:rPr>
          <w:rFonts w:asciiTheme="minorHAnsi" w:hAnsiTheme="minorHAnsi" w:cstheme="minorHAnsi"/>
          <w:b/>
          <w:color w:val="000000"/>
          <w:sz w:val="24"/>
          <w:szCs w:val="24"/>
        </w:rPr>
      </w:pPr>
    </w:p>
    <w:p w14:paraId="2314961A" w14:textId="77777777" w:rsidR="009364FF" w:rsidRPr="009C7653" w:rsidRDefault="00217DCC">
      <w:pPr>
        <w:pBdr>
          <w:top w:val="nil"/>
          <w:left w:val="nil"/>
          <w:bottom w:val="nil"/>
          <w:right w:val="nil"/>
          <w:between w:val="nil"/>
        </w:pBdr>
        <w:spacing w:before="38"/>
        <w:ind w:left="120"/>
        <w:rPr>
          <w:rFonts w:asciiTheme="minorHAnsi" w:hAnsiTheme="minorHAnsi" w:cstheme="minorHAnsi"/>
          <w:color w:val="000000"/>
          <w:sz w:val="24"/>
          <w:szCs w:val="24"/>
        </w:rPr>
      </w:pPr>
      <w:r w:rsidRPr="009C7653">
        <w:rPr>
          <w:rFonts w:asciiTheme="minorHAnsi" w:hAnsiTheme="minorHAnsi" w:cstheme="minorHAnsi"/>
          <w:b/>
          <w:color w:val="000000"/>
          <w:sz w:val="24"/>
          <w:szCs w:val="24"/>
        </w:rPr>
        <w:t xml:space="preserve">Dirección: </w:t>
      </w:r>
      <w:r w:rsidRPr="009C7653">
        <w:rPr>
          <w:rFonts w:asciiTheme="minorHAnsi" w:hAnsiTheme="minorHAnsi" w:cstheme="minorHAnsi"/>
          <w:color w:val="000000"/>
          <w:sz w:val="24"/>
          <w:szCs w:val="24"/>
        </w:rPr>
        <w:t>Carrera 1 #18a-12 (Edificio Franco) 1er piso</w:t>
      </w:r>
    </w:p>
    <w:p w14:paraId="67CF3B1C" w14:textId="77777777" w:rsidR="009364FF" w:rsidRPr="009C7653" w:rsidRDefault="00217DCC">
      <w:pPr>
        <w:pBdr>
          <w:top w:val="nil"/>
          <w:left w:val="nil"/>
          <w:bottom w:val="nil"/>
          <w:right w:val="nil"/>
          <w:between w:val="nil"/>
        </w:pBdr>
        <w:spacing w:before="180"/>
        <w:ind w:left="120"/>
        <w:rPr>
          <w:rFonts w:asciiTheme="minorHAnsi" w:hAnsiTheme="minorHAnsi" w:cstheme="minorHAnsi"/>
          <w:color w:val="000000"/>
          <w:sz w:val="24"/>
          <w:szCs w:val="24"/>
        </w:rPr>
      </w:pPr>
      <w:r w:rsidRPr="009C7653">
        <w:rPr>
          <w:rFonts w:asciiTheme="minorHAnsi" w:hAnsiTheme="minorHAnsi" w:cstheme="minorHAnsi"/>
          <w:b/>
          <w:color w:val="000000"/>
          <w:sz w:val="24"/>
          <w:szCs w:val="24"/>
          <w:lang w:val="en-US"/>
        </w:rPr>
        <w:t>Horario</w:t>
      </w:r>
      <w:r w:rsidRPr="009C7653">
        <w:rPr>
          <w:rFonts w:asciiTheme="minorHAnsi" w:hAnsiTheme="minorHAnsi" w:cstheme="minorHAnsi"/>
          <w:color w:val="000000"/>
          <w:sz w:val="24"/>
          <w:szCs w:val="24"/>
          <w:lang w:val="en-US"/>
        </w:rPr>
        <w:t xml:space="preserve">: L-V (7:00a.m. – 4:00 p.m.) </w:t>
      </w:r>
      <w:r w:rsidRPr="009C7653">
        <w:rPr>
          <w:rFonts w:asciiTheme="minorHAnsi" w:hAnsiTheme="minorHAnsi" w:cstheme="minorHAnsi"/>
          <w:color w:val="000000"/>
          <w:sz w:val="24"/>
          <w:szCs w:val="24"/>
        </w:rPr>
        <w:t>S (8:00 a.m. – 12:00 m.)</w:t>
      </w:r>
    </w:p>
    <w:p w14:paraId="141B8EF2" w14:textId="77777777" w:rsidR="009364FF" w:rsidRPr="009C7653" w:rsidRDefault="009364FF">
      <w:pPr>
        <w:pBdr>
          <w:top w:val="nil"/>
          <w:left w:val="nil"/>
          <w:bottom w:val="nil"/>
          <w:right w:val="nil"/>
          <w:between w:val="nil"/>
        </w:pBdr>
        <w:rPr>
          <w:rFonts w:asciiTheme="minorHAnsi" w:hAnsiTheme="minorHAnsi" w:cstheme="minorHAnsi"/>
          <w:color w:val="000000"/>
          <w:sz w:val="24"/>
          <w:szCs w:val="24"/>
        </w:rPr>
      </w:pPr>
    </w:p>
    <w:p w14:paraId="0047915D" w14:textId="77777777" w:rsidR="009364FF" w:rsidRDefault="00217DCC" w:rsidP="00217DCC">
      <w:pPr>
        <w:pBdr>
          <w:top w:val="nil"/>
          <w:left w:val="nil"/>
          <w:bottom w:val="nil"/>
          <w:right w:val="nil"/>
          <w:between w:val="nil"/>
        </w:pBdr>
        <w:spacing w:line="261" w:lineRule="auto"/>
        <w:ind w:left="120" w:right="46"/>
        <w:jc w:val="both"/>
        <w:rPr>
          <w:rFonts w:asciiTheme="minorHAnsi" w:hAnsiTheme="minorHAnsi" w:cstheme="minorHAnsi"/>
          <w:color w:val="000000"/>
          <w:sz w:val="24"/>
          <w:szCs w:val="24"/>
        </w:rPr>
      </w:pPr>
      <w:r w:rsidRPr="009C7653">
        <w:rPr>
          <w:rFonts w:asciiTheme="minorHAnsi" w:hAnsiTheme="minorHAnsi" w:cstheme="minorHAnsi"/>
          <w:color w:val="000000"/>
          <w:sz w:val="24"/>
          <w:szCs w:val="24"/>
        </w:rPr>
        <w:t>Por otro lado, tenga presente que durante todo el estudio se va a respetar su bienestar, reconocimiento, dignidad e integridad corporal con la finalidad de que no sufra ningún daño moral o psicológico.</w:t>
      </w:r>
    </w:p>
    <w:p w14:paraId="37F65A24" w14:textId="77777777" w:rsidR="00065987" w:rsidRDefault="00065987" w:rsidP="00217DCC">
      <w:pPr>
        <w:pBdr>
          <w:top w:val="nil"/>
          <w:left w:val="nil"/>
          <w:bottom w:val="nil"/>
          <w:right w:val="nil"/>
          <w:between w:val="nil"/>
        </w:pBdr>
        <w:spacing w:line="261" w:lineRule="auto"/>
        <w:ind w:left="120" w:right="46"/>
        <w:jc w:val="both"/>
        <w:rPr>
          <w:rFonts w:asciiTheme="minorHAnsi" w:hAnsiTheme="minorHAnsi" w:cstheme="minorHAnsi"/>
          <w:color w:val="000000"/>
          <w:sz w:val="24"/>
          <w:szCs w:val="24"/>
        </w:rPr>
      </w:pPr>
    </w:p>
    <w:p w14:paraId="208F40BC" w14:textId="77777777" w:rsidR="00065987" w:rsidRDefault="00065987" w:rsidP="00065987">
      <w:pPr>
        <w:pBdr>
          <w:top w:val="nil"/>
          <w:left w:val="nil"/>
          <w:bottom w:val="nil"/>
          <w:right w:val="nil"/>
          <w:between w:val="nil"/>
        </w:pBdr>
        <w:spacing w:line="261" w:lineRule="auto"/>
        <w:ind w:left="120" w:right="46"/>
        <w:jc w:val="both"/>
        <w:rPr>
          <w:rFonts w:asciiTheme="minorHAnsi" w:hAnsiTheme="minorHAnsi" w:cstheme="minorHAnsi"/>
          <w:color w:val="000000"/>
          <w:sz w:val="24"/>
          <w:szCs w:val="24"/>
        </w:rPr>
      </w:pPr>
      <w:r w:rsidRPr="00065987">
        <w:rPr>
          <w:rFonts w:asciiTheme="minorHAnsi" w:hAnsiTheme="minorHAnsi" w:cstheme="minorHAnsi"/>
          <w:color w:val="000000"/>
          <w:sz w:val="24"/>
          <w:szCs w:val="24"/>
        </w:rPr>
        <w:t>La información recolectada en el marco de esta investigación será utilizada principalmente para el desarrollo del presente proyecto. No obstante, una vez procesada y bajo las medidas de seguridad y confidencialidad correspondientes, los datos podrán ser utilizados posteriormente en otros estudios académicos o de investigación desarrollados por la Universidad de los Andes o por el grupo de investigación responsable, siempre que dichos usos estén relacionados con fines científicos o académicos.</w:t>
      </w:r>
    </w:p>
    <w:p w14:paraId="760A05B2" w14:textId="77777777" w:rsidR="00886F5D" w:rsidRPr="00065987" w:rsidRDefault="00886F5D" w:rsidP="00065987">
      <w:pPr>
        <w:pBdr>
          <w:top w:val="nil"/>
          <w:left w:val="nil"/>
          <w:bottom w:val="nil"/>
          <w:right w:val="nil"/>
          <w:between w:val="nil"/>
        </w:pBdr>
        <w:spacing w:line="261" w:lineRule="auto"/>
        <w:ind w:left="120" w:right="46"/>
        <w:jc w:val="both"/>
        <w:rPr>
          <w:rFonts w:asciiTheme="minorHAnsi" w:hAnsiTheme="minorHAnsi" w:cstheme="minorHAnsi"/>
          <w:color w:val="000000"/>
          <w:sz w:val="24"/>
          <w:szCs w:val="24"/>
        </w:rPr>
      </w:pPr>
    </w:p>
    <w:p w14:paraId="32B3253E" w14:textId="77777777" w:rsidR="00065987" w:rsidRPr="00065987" w:rsidRDefault="00065987" w:rsidP="00065987">
      <w:pPr>
        <w:pBdr>
          <w:top w:val="nil"/>
          <w:left w:val="nil"/>
          <w:bottom w:val="nil"/>
          <w:right w:val="nil"/>
          <w:between w:val="nil"/>
        </w:pBdr>
        <w:spacing w:line="261" w:lineRule="auto"/>
        <w:ind w:left="120" w:right="46"/>
        <w:jc w:val="both"/>
        <w:rPr>
          <w:rFonts w:asciiTheme="minorHAnsi" w:hAnsiTheme="minorHAnsi" w:cstheme="minorHAnsi"/>
          <w:color w:val="000000"/>
          <w:sz w:val="24"/>
          <w:szCs w:val="24"/>
        </w:rPr>
      </w:pPr>
      <w:r w:rsidRPr="00065987">
        <w:rPr>
          <w:rFonts w:asciiTheme="minorHAnsi" w:hAnsiTheme="minorHAnsi" w:cstheme="minorHAnsi"/>
          <w:color w:val="000000"/>
          <w:sz w:val="24"/>
          <w:szCs w:val="24"/>
        </w:rPr>
        <w:t>Cuando sea posible, la información será anonimizada, de manera que no permita identificar directa o indirectamente a los participantes. En los casos en que los datos deban conservar algún nivel de trazabilidad para fines de investigación, se aplicarán mecanismos de seudonimización y control de acceso, garantizando que la información sea utilizada únicamente por investigadores autorizados y para propósitos académicos o científicos.</w:t>
      </w:r>
    </w:p>
    <w:p w14:paraId="1BF4A3C8" w14:textId="1DA8972A" w:rsidR="00065987" w:rsidRPr="009C7653" w:rsidRDefault="00065987" w:rsidP="00065987">
      <w:pPr>
        <w:pBdr>
          <w:top w:val="nil"/>
          <w:left w:val="nil"/>
          <w:bottom w:val="nil"/>
          <w:right w:val="nil"/>
          <w:between w:val="nil"/>
        </w:pBdr>
        <w:spacing w:line="261" w:lineRule="auto"/>
        <w:ind w:left="120" w:right="46"/>
        <w:jc w:val="both"/>
        <w:rPr>
          <w:rFonts w:asciiTheme="minorHAnsi" w:hAnsiTheme="minorHAnsi" w:cstheme="minorHAnsi"/>
          <w:color w:val="000000"/>
          <w:sz w:val="24"/>
          <w:szCs w:val="24"/>
        </w:rPr>
      </w:pPr>
      <w:r w:rsidRPr="00065987">
        <w:rPr>
          <w:rFonts w:asciiTheme="minorHAnsi" w:hAnsiTheme="minorHAnsi" w:cstheme="minorHAnsi"/>
          <w:color w:val="000000"/>
          <w:sz w:val="24"/>
          <w:szCs w:val="24"/>
        </w:rPr>
        <w:t>Los datos personales serán conservados únicamente durante el tiempo necesario para cumplir las finalidades de la investigación y las obligaciones académicas o institucionales asociadas al proyecto. Una vez cumplidas dichas finalidades, la información será eliminada o anonimizada, según corresponda.</w:t>
      </w:r>
    </w:p>
    <w:p w14:paraId="54A06025" w14:textId="77777777" w:rsidR="009364FF" w:rsidRDefault="00217DCC" w:rsidP="00217DCC">
      <w:pPr>
        <w:pBdr>
          <w:top w:val="nil"/>
          <w:left w:val="nil"/>
          <w:bottom w:val="nil"/>
          <w:right w:val="nil"/>
          <w:between w:val="nil"/>
        </w:pBdr>
        <w:spacing w:before="155" w:line="261" w:lineRule="auto"/>
        <w:ind w:left="120"/>
        <w:jc w:val="both"/>
        <w:rPr>
          <w:rFonts w:asciiTheme="minorHAnsi" w:hAnsiTheme="minorHAnsi" w:cstheme="minorHAnsi"/>
          <w:color w:val="000000"/>
          <w:sz w:val="24"/>
          <w:szCs w:val="24"/>
        </w:rPr>
      </w:pPr>
      <w:r w:rsidRPr="009C7653">
        <w:rPr>
          <w:rFonts w:asciiTheme="minorHAnsi" w:hAnsiTheme="minorHAnsi" w:cstheme="minorHAnsi"/>
          <w:color w:val="000000"/>
          <w:sz w:val="24"/>
          <w:szCs w:val="24"/>
        </w:rPr>
        <w:t>Asimismo, usted es libre de participar o no en este estudio</w:t>
      </w:r>
      <w:r w:rsidRPr="009C7653">
        <w:rPr>
          <w:rFonts w:asciiTheme="minorHAnsi" w:hAnsiTheme="minorHAnsi" w:cstheme="minorHAnsi"/>
          <w:sz w:val="24"/>
          <w:szCs w:val="24"/>
        </w:rPr>
        <w:t xml:space="preserve">. </w:t>
      </w:r>
      <w:r w:rsidRPr="009C7653">
        <w:rPr>
          <w:rFonts w:asciiTheme="minorHAnsi" w:hAnsiTheme="minorHAnsi" w:cstheme="minorHAnsi"/>
          <w:color w:val="000000"/>
          <w:sz w:val="24"/>
          <w:szCs w:val="24"/>
        </w:rPr>
        <w:t xml:space="preserve"> </w:t>
      </w:r>
      <w:r w:rsidRPr="009C7653">
        <w:rPr>
          <w:rFonts w:asciiTheme="minorHAnsi" w:hAnsiTheme="minorHAnsi" w:cstheme="minorHAnsi"/>
          <w:sz w:val="24"/>
          <w:szCs w:val="24"/>
        </w:rPr>
        <w:t>E</w:t>
      </w:r>
      <w:r w:rsidRPr="009C7653">
        <w:rPr>
          <w:rFonts w:asciiTheme="minorHAnsi" w:hAnsiTheme="minorHAnsi" w:cstheme="minorHAnsi"/>
          <w:color w:val="000000"/>
          <w:sz w:val="24"/>
          <w:szCs w:val="24"/>
        </w:rPr>
        <w:t>n caso de hacerlo también tiene la posibilidad de abandonar el estudio durante cualquier momento en el caso que usted lo desee</w:t>
      </w:r>
    </w:p>
    <w:p w14:paraId="6BFA1BD3" w14:textId="77777777" w:rsidR="00F11CFC" w:rsidRPr="00F11CFC" w:rsidRDefault="00F11CFC" w:rsidP="00F11CFC">
      <w:pPr>
        <w:pBdr>
          <w:top w:val="nil"/>
          <w:left w:val="nil"/>
          <w:bottom w:val="nil"/>
          <w:right w:val="nil"/>
          <w:between w:val="nil"/>
        </w:pBdr>
        <w:spacing w:before="155" w:line="261" w:lineRule="auto"/>
        <w:ind w:left="120"/>
        <w:jc w:val="both"/>
        <w:rPr>
          <w:rFonts w:asciiTheme="minorHAnsi" w:hAnsiTheme="minorHAnsi" w:cstheme="minorHAnsi"/>
          <w:color w:val="000000"/>
          <w:sz w:val="24"/>
          <w:szCs w:val="24"/>
        </w:rPr>
      </w:pPr>
      <w:commentRangeStart w:id="0"/>
      <w:r w:rsidRPr="00F11CFC">
        <w:rPr>
          <w:rFonts w:asciiTheme="minorHAnsi" w:hAnsiTheme="minorHAnsi" w:cstheme="minorHAnsi"/>
          <w:color w:val="000000"/>
          <w:sz w:val="24"/>
          <w:szCs w:val="24"/>
        </w:rPr>
        <w:t>Los resultados derivados de esta investigación podrán ser utilizados con fines académicos, científicos o de transferencia de conocimiento. En algunos casos, los hallazgos del estudio podrían contribuir al desarrollo de metodologías, herramientas, productos o soluciones que eventualmente tengan aplicación práctica o potencial aprovechamiento comercial.</w:t>
      </w:r>
    </w:p>
    <w:p w14:paraId="750A5BA5" w14:textId="77777777" w:rsidR="00F11CFC" w:rsidRPr="00F11CFC" w:rsidRDefault="00F11CFC" w:rsidP="00F11CFC">
      <w:pPr>
        <w:pBdr>
          <w:top w:val="nil"/>
          <w:left w:val="nil"/>
          <w:bottom w:val="nil"/>
          <w:right w:val="nil"/>
          <w:between w:val="nil"/>
        </w:pBdr>
        <w:spacing w:before="155" w:line="261" w:lineRule="auto"/>
        <w:ind w:left="120"/>
        <w:jc w:val="both"/>
        <w:rPr>
          <w:rFonts w:asciiTheme="minorHAnsi" w:hAnsiTheme="minorHAnsi" w:cstheme="minorHAnsi"/>
          <w:color w:val="000000"/>
          <w:sz w:val="24"/>
          <w:szCs w:val="24"/>
        </w:rPr>
      </w:pPr>
    </w:p>
    <w:p w14:paraId="3AAF6572" w14:textId="385ED81F" w:rsidR="00F11CFC" w:rsidRPr="009C7653" w:rsidRDefault="00F11CFC" w:rsidP="00F11CFC">
      <w:pPr>
        <w:pBdr>
          <w:top w:val="nil"/>
          <w:left w:val="nil"/>
          <w:bottom w:val="nil"/>
          <w:right w:val="nil"/>
          <w:between w:val="nil"/>
        </w:pBdr>
        <w:spacing w:before="155" w:line="261" w:lineRule="auto"/>
        <w:ind w:left="120"/>
        <w:jc w:val="both"/>
        <w:rPr>
          <w:rFonts w:asciiTheme="minorHAnsi" w:hAnsiTheme="minorHAnsi" w:cstheme="minorHAnsi"/>
          <w:color w:val="000000"/>
          <w:sz w:val="24"/>
          <w:szCs w:val="24"/>
        </w:rPr>
      </w:pPr>
      <w:r w:rsidRPr="00F11CFC">
        <w:rPr>
          <w:rFonts w:asciiTheme="minorHAnsi" w:hAnsiTheme="minorHAnsi" w:cstheme="minorHAnsi"/>
          <w:color w:val="000000"/>
          <w:sz w:val="24"/>
          <w:szCs w:val="24"/>
        </w:rPr>
        <w:t>La participación en este estudio no genera derechos económicos directos para los participantes, ni implica que recibirán beneficios financieros derivados de los resultados de la investigación. En todo caso, cualquier uso de los resultados se realizará respetando los principios éticos de la investigación y las normas aplicables de la Universidad de los Andes.</w:t>
      </w:r>
      <w:commentRangeEnd w:id="0"/>
      <w:r w:rsidR="00360446" w:rsidRPr="009C7653">
        <w:rPr>
          <w:rStyle w:val="CommentReference"/>
          <w:rFonts w:asciiTheme="minorHAnsi" w:hAnsiTheme="minorHAnsi" w:cstheme="minorHAnsi"/>
          <w:color w:val="000000"/>
          <w:sz w:val="24"/>
          <w:szCs w:val="24"/>
        </w:rPr>
        <w:commentReference w:id="0"/>
      </w:r>
    </w:p>
    <w:p w14:paraId="27955099" w14:textId="77777777" w:rsidR="009364FF" w:rsidRPr="009C7653" w:rsidRDefault="00217DCC" w:rsidP="00217DCC">
      <w:pPr>
        <w:pBdr>
          <w:top w:val="nil"/>
          <w:left w:val="nil"/>
          <w:bottom w:val="nil"/>
          <w:right w:val="nil"/>
          <w:between w:val="nil"/>
        </w:pBdr>
        <w:spacing w:before="155"/>
        <w:ind w:left="120"/>
        <w:jc w:val="both"/>
        <w:rPr>
          <w:rFonts w:asciiTheme="minorHAnsi" w:hAnsiTheme="minorHAnsi" w:cstheme="minorHAnsi"/>
          <w:color w:val="000000"/>
          <w:sz w:val="24"/>
          <w:szCs w:val="24"/>
        </w:rPr>
      </w:pPr>
      <w:r w:rsidRPr="009C7653">
        <w:rPr>
          <w:rFonts w:asciiTheme="minorHAnsi" w:hAnsiTheme="minorHAnsi" w:cstheme="minorHAnsi"/>
          <w:color w:val="000000"/>
          <w:sz w:val="24"/>
          <w:szCs w:val="24"/>
        </w:rPr>
        <w:t>Firme en caso de estar de acuerdo con este consentimiento informado y desea participar durante el desarrollo del estudio.</w:t>
      </w:r>
    </w:p>
    <w:p w14:paraId="2641C7B0" w14:textId="77777777" w:rsidR="009364FF" w:rsidRPr="009C7653" w:rsidRDefault="009364FF">
      <w:pPr>
        <w:pBdr>
          <w:top w:val="nil"/>
          <w:left w:val="nil"/>
          <w:bottom w:val="nil"/>
          <w:right w:val="nil"/>
          <w:between w:val="nil"/>
        </w:pBdr>
        <w:rPr>
          <w:rFonts w:asciiTheme="minorHAnsi" w:hAnsiTheme="minorHAnsi" w:cstheme="minorHAnsi"/>
          <w:color w:val="000000"/>
          <w:sz w:val="24"/>
          <w:szCs w:val="24"/>
        </w:rPr>
      </w:pPr>
    </w:p>
    <w:p w14:paraId="44967711" w14:textId="77777777" w:rsidR="009364FF" w:rsidRPr="009C7653" w:rsidRDefault="009364FF">
      <w:pPr>
        <w:pBdr>
          <w:top w:val="nil"/>
          <w:left w:val="nil"/>
          <w:bottom w:val="nil"/>
          <w:right w:val="nil"/>
          <w:between w:val="nil"/>
        </w:pBdr>
        <w:spacing w:before="7"/>
        <w:rPr>
          <w:rFonts w:asciiTheme="minorHAnsi" w:hAnsiTheme="minorHAnsi" w:cstheme="minorHAnsi"/>
          <w:color w:val="000000"/>
          <w:sz w:val="24"/>
          <w:szCs w:val="24"/>
        </w:rPr>
      </w:pPr>
    </w:p>
    <w:p w14:paraId="5B628FA1" w14:textId="77777777" w:rsidR="00217DCC" w:rsidRPr="009C7653" w:rsidRDefault="00217DCC" w:rsidP="00217DCC">
      <w:pPr>
        <w:pStyle w:val="BodyText"/>
        <w:kinsoku w:val="0"/>
        <w:overflowPunct w:val="0"/>
        <w:jc w:val="both"/>
        <w:rPr>
          <w:rFonts w:asciiTheme="minorHAnsi" w:hAnsiTheme="minorHAnsi" w:cstheme="minorHAnsi"/>
          <w:sz w:val="24"/>
          <w:szCs w:val="24"/>
          <w:lang w:val="es-ES"/>
        </w:rPr>
      </w:pPr>
      <w:r w:rsidRPr="009C7653">
        <w:rPr>
          <w:rFonts w:asciiTheme="minorHAnsi" w:hAnsiTheme="minorHAnsi" w:cstheme="minorHAnsi"/>
          <w:sz w:val="24"/>
          <w:szCs w:val="24"/>
          <w:lang w:val="es-ES"/>
        </w:rPr>
        <w:t>Información</w:t>
      </w:r>
      <w:r w:rsidRPr="009C7653">
        <w:rPr>
          <w:rFonts w:asciiTheme="minorHAnsi" w:hAnsiTheme="minorHAnsi" w:cstheme="minorHAnsi"/>
          <w:spacing w:val="-6"/>
          <w:sz w:val="24"/>
          <w:szCs w:val="24"/>
          <w:lang w:val="es-ES"/>
        </w:rPr>
        <w:t xml:space="preserve"> </w:t>
      </w:r>
      <w:r w:rsidRPr="009C7653">
        <w:rPr>
          <w:rFonts w:asciiTheme="minorHAnsi" w:hAnsiTheme="minorHAnsi" w:cstheme="minorHAnsi"/>
          <w:sz w:val="24"/>
          <w:szCs w:val="24"/>
          <w:lang w:val="es-ES"/>
        </w:rPr>
        <w:t>de</w:t>
      </w:r>
      <w:r w:rsidRPr="009C7653">
        <w:rPr>
          <w:rFonts w:asciiTheme="minorHAnsi" w:hAnsiTheme="minorHAnsi" w:cstheme="minorHAnsi"/>
          <w:spacing w:val="-7"/>
          <w:sz w:val="24"/>
          <w:szCs w:val="24"/>
          <w:lang w:val="es-ES"/>
        </w:rPr>
        <w:t xml:space="preserve"> </w:t>
      </w:r>
      <w:r w:rsidRPr="009C7653">
        <w:rPr>
          <w:rFonts w:asciiTheme="minorHAnsi" w:hAnsiTheme="minorHAnsi" w:cstheme="minorHAnsi"/>
          <w:sz w:val="24"/>
          <w:szCs w:val="24"/>
          <w:lang w:val="es-ES"/>
        </w:rPr>
        <w:t>contacto:</w:t>
      </w:r>
    </w:p>
    <w:p w14:paraId="6F2D0620" w14:textId="77777777" w:rsidR="00217DCC" w:rsidRPr="009C7653" w:rsidRDefault="00217DCC" w:rsidP="00217DCC">
      <w:pPr>
        <w:pStyle w:val="BodyText"/>
        <w:tabs>
          <w:tab w:val="left" w:pos="6493"/>
        </w:tabs>
        <w:kinsoku w:val="0"/>
        <w:overflowPunct w:val="0"/>
        <w:spacing w:before="184"/>
        <w:jc w:val="both"/>
        <w:rPr>
          <w:rFonts w:asciiTheme="minorHAnsi" w:hAnsiTheme="minorHAnsi" w:cstheme="minorHAnsi"/>
          <w:sz w:val="24"/>
          <w:szCs w:val="24"/>
          <w:lang w:val="es-ES"/>
        </w:rPr>
      </w:pPr>
      <w:r w:rsidRPr="009C7653">
        <w:rPr>
          <w:rFonts w:asciiTheme="minorHAnsi" w:hAnsiTheme="minorHAnsi" w:cstheme="minorHAnsi"/>
          <w:sz w:val="24"/>
          <w:szCs w:val="24"/>
          <w:highlight w:val="lightGray"/>
          <w:lang w:val="es-ES"/>
        </w:rPr>
        <w:t xml:space="preserve">  [nombre del responsable de la investigación]</w:t>
      </w:r>
      <w:r w:rsidRPr="009C7653">
        <w:rPr>
          <w:rFonts w:asciiTheme="minorHAnsi" w:hAnsiTheme="minorHAnsi" w:cstheme="minorHAnsi"/>
          <w:sz w:val="24"/>
          <w:szCs w:val="24"/>
          <w:lang w:val="es-ES"/>
        </w:rPr>
        <w:tab/>
        <w:t>Comité</w:t>
      </w:r>
      <w:r w:rsidRPr="009C7653">
        <w:rPr>
          <w:rFonts w:asciiTheme="minorHAnsi" w:hAnsiTheme="minorHAnsi" w:cstheme="minorHAnsi"/>
          <w:spacing w:val="-6"/>
          <w:sz w:val="24"/>
          <w:szCs w:val="24"/>
          <w:lang w:val="es-ES"/>
        </w:rPr>
        <w:t xml:space="preserve"> </w:t>
      </w:r>
      <w:r w:rsidRPr="009C7653">
        <w:rPr>
          <w:rFonts w:asciiTheme="minorHAnsi" w:hAnsiTheme="minorHAnsi" w:cstheme="minorHAnsi"/>
          <w:sz w:val="24"/>
          <w:szCs w:val="24"/>
          <w:lang w:val="es-ES"/>
        </w:rPr>
        <w:t>de</w:t>
      </w:r>
      <w:r w:rsidRPr="009C7653">
        <w:rPr>
          <w:rFonts w:asciiTheme="minorHAnsi" w:hAnsiTheme="minorHAnsi" w:cstheme="minorHAnsi"/>
          <w:spacing w:val="-2"/>
          <w:sz w:val="24"/>
          <w:szCs w:val="24"/>
          <w:lang w:val="es-ES"/>
        </w:rPr>
        <w:t xml:space="preserve"> </w:t>
      </w:r>
      <w:r w:rsidRPr="009C7653">
        <w:rPr>
          <w:rFonts w:asciiTheme="minorHAnsi" w:hAnsiTheme="minorHAnsi" w:cstheme="minorHAnsi"/>
          <w:sz w:val="24"/>
          <w:szCs w:val="24"/>
          <w:lang w:val="es-ES"/>
        </w:rPr>
        <w:t>Ética</w:t>
      </w:r>
      <w:r w:rsidRPr="009C7653">
        <w:rPr>
          <w:rFonts w:asciiTheme="minorHAnsi" w:hAnsiTheme="minorHAnsi" w:cstheme="minorHAnsi"/>
          <w:spacing w:val="-2"/>
          <w:sz w:val="24"/>
          <w:szCs w:val="24"/>
          <w:lang w:val="es-ES"/>
        </w:rPr>
        <w:t xml:space="preserve"> </w:t>
      </w:r>
      <w:r w:rsidRPr="009C7653">
        <w:rPr>
          <w:rFonts w:asciiTheme="minorHAnsi" w:hAnsiTheme="minorHAnsi" w:cstheme="minorHAnsi"/>
          <w:sz w:val="24"/>
          <w:szCs w:val="24"/>
          <w:lang w:val="es-ES"/>
        </w:rPr>
        <w:t>de</w:t>
      </w:r>
      <w:r w:rsidRPr="009C7653">
        <w:rPr>
          <w:rFonts w:asciiTheme="minorHAnsi" w:hAnsiTheme="minorHAnsi" w:cstheme="minorHAnsi"/>
          <w:spacing w:val="-4"/>
          <w:sz w:val="24"/>
          <w:szCs w:val="24"/>
          <w:lang w:val="es-ES"/>
        </w:rPr>
        <w:t xml:space="preserve"> </w:t>
      </w:r>
      <w:r w:rsidRPr="009C7653">
        <w:rPr>
          <w:rFonts w:asciiTheme="minorHAnsi" w:hAnsiTheme="minorHAnsi" w:cstheme="minorHAnsi"/>
          <w:sz w:val="24"/>
          <w:szCs w:val="24"/>
          <w:lang w:val="es-ES"/>
        </w:rPr>
        <w:t>la</w:t>
      </w:r>
      <w:r w:rsidRPr="009C7653">
        <w:rPr>
          <w:rFonts w:asciiTheme="minorHAnsi" w:hAnsiTheme="minorHAnsi" w:cstheme="minorHAnsi"/>
          <w:spacing w:val="-2"/>
          <w:sz w:val="24"/>
          <w:szCs w:val="24"/>
          <w:lang w:val="es-ES"/>
        </w:rPr>
        <w:t xml:space="preserve"> </w:t>
      </w:r>
      <w:r w:rsidRPr="009C7653">
        <w:rPr>
          <w:rFonts w:asciiTheme="minorHAnsi" w:hAnsiTheme="minorHAnsi" w:cstheme="minorHAnsi"/>
          <w:sz w:val="24"/>
          <w:szCs w:val="24"/>
          <w:lang w:val="es-ES"/>
        </w:rPr>
        <w:t>Facultad</w:t>
      </w:r>
      <w:r w:rsidRPr="009C7653">
        <w:rPr>
          <w:rFonts w:asciiTheme="minorHAnsi" w:hAnsiTheme="minorHAnsi" w:cstheme="minorHAnsi"/>
          <w:spacing w:val="-4"/>
          <w:sz w:val="24"/>
          <w:szCs w:val="24"/>
          <w:lang w:val="es-ES"/>
        </w:rPr>
        <w:t xml:space="preserve"> </w:t>
      </w:r>
      <w:r w:rsidRPr="009C7653">
        <w:rPr>
          <w:rFonts w:asciiTheme="minorHAnsi" w:hAnsiTheme="minorHAnsi" w:cstheme="minorHAnsi"/>
          <w:sz w:val="24"/>
          <w:szCs w:val="24"/>
          <w:lang w:val="es-ES"/>
        </w:rPr>
        <w:t>de</w:t>
      </w:r>
      <w:r w:rsidRPr="009C7653">
        <w:rPr>
          <w:rFonts w:asciiTheme="minorHAnsi" w:hAnsiTheme="minorHAnsi" w:cstheme="minorHAnsi"/>
          <w:spacing w:val="-6"/>
          <w:sz w:val="24"/>
          <w:szCs w:val="24"/>
          <w:lang w:val="es-ES"/>
        </w:rPr>
        <w:t xml:space="preserve"> </w:t>
      </w:r>
      <w:r w:rsidRPr="009C7653">
        <w:rPr>
          <w:rFonts w:asciiTheme="minorHAnsi" w:hAnsiTheme="minorHAnsi" w:cstheme="minorHAnsi"/>
          <w:sz w:val="24"/>
          <w:szCs w:val="24"/>
          <w:lang w:val="es-ES"/>
        </w:rPr>
        <w:t>Ingeniería</w:t>
      </w:r>
    </w:p>
    <w:p w14:paraId="2D50F662" w14:textId="00B70F8B" w:rsidR="00217DCC" w:rsidRPr="009C7653" w:rsidRDefault="00217DCC" w:rsidP="00217DCC">
      <w:pPr>
        <w:pStyle w:val="BodyText"/>
        <w:tabs>
          <w:tab w:val="left" w:pos="6493"/>
        </w:tabs>
        <w:kinsoku w:val="0"/>
        <w:overflowPunct w:val="0"/>
        <w:spacing w:before="180" w:line="400" w:lineRule="auto"/>
        <w:ind w:right="519"/>
        <w:jc w:val="both"/>
        <w:rPr>
          <w:rFonts w:asciiTheme="minorHAnsi" w:hAnsiTheme="minorHAnsi" w:cstheme="minorHAnsi"/>
          <w:spacing w:val="-46"/>
          <w:sz w:val="24"/>
          <w:szCs w:val="24"/>
          <w:lang w:val="es-ES"/>
        </w:rPr>
      </w:pPr>
      <w:r w:rsidRPr="009C7653">
        <w:rPr>
          <w:rFonts w:asciiTheme="minorHAnsi" w:hAnsiTheme="minorHAnsi" w:cstheme="minorHAnsi"/>
          <w:sz w:val="24"/>
          <w:szCs w:val="24"/>
          <w:lang w:val="es-ES"/>
        </w:rPr>
        <w:t xml:space="preserve"> Tel:</w:t>
      </w:r>
      <w:r w:rsidRPr="009C7653">
        <w:rPr>
          <w:rFonts w:asciiTheme="minorHAnsi" w:hAnsiTheme="minorHAnsi" w:cstheme="minorHAnsi"/>
          <w:spacing w:val="-2"/>
          <w:sz w:val="24"/>
          <w:szCs w:val="24"/>
          <w:lang w:val="es-ES"/>
        </w:rPr>
        <w:t xml:space="preserve"> </w:t>
      </w:r>
      <w:r w:rsidRPr="009C7653">
        <w:rPr>
          <w:rFonts w:asciiTheme="minorHAnsi" w:hAnsiTheme="minorHAnsi" w:cstheme="minorHAnsi"/>
          <w:spacing w:val="-2"/>
          <w:sz w:val="24"/>
          <w:szCs w:val="24"/>
          <w:highlight w:val="lightGray"/>
          <w:lang w:val="es-ES"/>
        </w:rPr>
        <w:t>[celular de la persona responsable]</w:t>
      </w:r>
      <w:r w:rsidRPr="009C7653">
        <w:rPr>
          <w:rFonts w:asciiTheme="minorHAnsi" w:hAnsiTheme="minorHAnsi" w:cstheme="minorHAnsi"/>
          <w:sz w:val="24"/>
          <w:szCs w:val="24"/>
          <w:lang w:val="es-ES"/>
        </w:rPr>
        <w:tab/>
      </w:r>
      <w:r w:rsidRPr="009C7653">
        <w:rPr>
          <w:rFonts w:asciiTheme="minorHAnsi" w:hAnsiTheme="minorHAnsi" w:cstheme="minorHAnsi"/>
          <w:spacing w:val="-1"/>
          <w:sz w:val="24"/>
          <w:szCs w:val="24"/>
          <w:lang w:val="es-ES"/>
        </w:rPr>
        <w:t>Correo:</w:t>
      </w:r>
      <w:r w:rsidR="009C7653" w:rsidRPr="009C7653">
        <w:rPr>
          <w:rFonts w:asciiTheme="minorHAnsi" w:hAnsiTheme="minorHAnsi" w:cstheme="minorHAnsi"/>
          <w:sz w:val="24"/>
          <w:szCs w:val="24"/>
          <w:lang w:val="es-ES"/>
        </w:rPr>
        <w:t xml:space="preserve"> etica-ing@uniandes.edu.co</w:t>
      </w:r>
      <w:r w:rsidRPr="009C7653">
        <w:rPr>
          <w:rFonts w:asciiTheme="minorHAnsi" w:hAnsiTheme="minorHAnsi" w:cstheme="minorHAnsi"/>
          <w:spacing w:val="-46"/>
          <w:sz w:val="24"/>
          <w:szCs w:val="24"/>
          <w:lang w:val="es-ES"/>
        </w:rPr>
        <w:t xml:space="preserve">  </w:t>
      </w:r>
    </w:p>
    <w:p w14:paraId="1608D1B7" w14:textId="77777777" w:rsidR="00217DCC" w:rsidRPr="009C7653" w:rsidRDefault="00217DCC" w:rsidP="00217DCC">
      <w:pPr>
        <w:pStyle w:val="BodyText"/>
        <w:tabs>
          <w:tab w:val="left" w:pos="6493"/>
        </w:tabs>
        <w:kinsoku w:val="0"/>
        <w:overflowPunct w:val="0"/>
        <w:spacing w:before="180" w:line="400" w:lineRule="auto"/>
        <w:ind w:right="519"/>
        <w:jc w:val="both"/>
        <w:rPr>
          <w:rFonts w:asciiTheme="minorHAnsi" w:hAnsiTheme="minorHAnsi" w:cstheme="minorHAnsi"/>
          <w:sz w:val="24"/>
          <w:szCs w:val="24"/>
          <w:lang w:val="es-ES"/>
        </w:rPr>
      </w:pPr>
      <w:r w:rsidRPr="009C7653">
        <w:rPr>
          <w:rFonts w:asciiTheme="minorHAnsi" w:hAnsiTheme="minorHAnsi" w:cstheme="minorHAnsi"/>
          <w:sz w:val="24"/>
          <w:szCs w:val="24"/>
          <w:lang w:val="es-ES"/>
        </w:rPr>
        <w:t xml:space="preserve"> Correo:</w:t>
      </w:r>
      <w:r w:rsidRPr="009C7653">
        <w:rPr>
          <w:rFonts w:asciiTheme="minorHAnsi" w:hAnsiTheme="minorHAnsi" w:cstheme="minorHAnsi"/>
          <w:spacing w:val="-2"/>
          <w:sz w:val="24"/>
          <w:szCs w:val="24"/>
          <w:lang w:val="es-ES"/>
        </w:rPr>
        <w:t xml:space="preserve"> </w:t>
      </w:r>
      <w:hyperlink r:id="rId14" w:history="1">
        <w:r w:rsidRPr="009C7653">
          <w:rPr>
            <w:rFonts w:asciiTheme="minorHAnsi" w:hAnsiTheme="minorHAnsi" w:cstheme="minorHAnsi"/>
            <w:sz w:val="24"/>
            <w:szCs w:val="24"/>
            <w:highlight w:val="lightGray"/>
            <w:lang w:val="es-ES"/>
          </w:rPr>
          <w:t>[correo</w:t>
        </w:r>
      </w:hyperlink>
      <w:r w:rsidRPr="009C7653">
        <w:rPr>
          <w:rFonts w:asciiTheme="minorHAnsi" w:hAnsiTheme="minorHAnsi" w:cstheme="minorHAnsi"/>
          <w:sz w:val="24"/>
          <w:szCs w:val="24"/>
          <w:highlight w:val="lightGray"/>
          <w:lang w:val="es-ES"/>
        </w:rPr>
        <w:t xml:space="preserve"> de la persona responsable]</w:t>
      </w:r>
    </w:p>
    <w:p w14:paraId="6B62113A" w14:textId="77777777" w:rsidR="009364FF" w:rsidRPr="009C7653" w:rsidRDefault="009364FF">
      <w:pPr>
        <w:pBdr>
          <w:top w:val="nil"/>
          <w:left w:val="nil"/>
          <w:bottom w:val="nil"/>
          <w:right w:val="nil"/>
          <w:between w:val="nil"/>
        </w:pBdr>
        <w:rPr>
          <w:rFonts w:asciiTheme="minorHAnsi" w:hAnsiTheme="minorHAnsi" w:cstheme="minorHAnsi"/>
          <w:color w:val="000000"/>
          <w:sz w:val="24"/>
          <w:szCs w:val="24"/>
          <w:lang w:val="es-ES"/>
        </w:rPr>
      </w:pPr>
    </w:p>
    <w:p w14:paraId="2C3BBD4E" w14:textId="77777777" w:rsidR="009364FF" w:rsidRPr="009C7653" w:rsidRDefault="009364FF">
      <w:pPr>
        <w:pBdr>
          <w:top w:val="nil"/>
          <w:left w:val="nil"/>
          <w:bottom w:val="nil"/>
          <w:right w:val="nil"/>
          <w:between w:val="nil"/>
        </w:pBdr>
        <w:rPr>
          <w:rFonts w:asciiTheme="minorHAnsi" w:hAnsiTheme="minorHAnsi" w:cstheme="minorHAnsi"/>
          <w:color w:val="000000"/>
          <w:sz w:val="24"/>
          <w:szCs w:val="24"/>
        </w:rPr>
      </w:pPr>
    </w:p>
    <w:p w14:paraId="6F269FD0" w14:textId="77777777" w:rsidR="009364FF" w:rsidRPr="009C7653" w:rsidRDefault="009364FF">
      <w:pPr>
        <w:pBdr>
          <w:top w:val="nil"/>
          <w:left w:val="nil"/>
          <w:bottom w:val="nil"/>
          <w:right w:val="nil"/>
          <w:between w:val="nil"/>
        </w:pBdr>
        <w:rPr>
          <w:rFonts w:asciiTheme="minorHAnsi" w:hAnsiTheme="minorHAnsi" w:cstheme="minorHAnsi"/>
          <w:color w:val="000000"/>
          <w:sz w:val="24"/>
          <w:szCs w:val="24"/>
        </w:rPr>
      </w:pPr>
    </w:p>
    <w:p w14:paraId="37CDD3A4" w14:textId="77777777" w:rsidR="009364FF" w:rsidRPr="009C7653" w:rsidRDefault="009364FF">
      <w:pPr>
        <w:pBdr>
          <w:top w:val="nil"/>
          <w:left w:val="nil"/>
          <w:bottom w:val="nil"/>
          <w:right w:val="nil"/>
          <w:between w:val="nil"/>
        </w:pBdr>
        <w:rPr>
          <w:rFonts w:asciiTheme="minorHAnsi" w:hAnsiTheme="minorHAnsi" w:cstheme="minorHAnsi"/>
          <w:color w:val="000000"/>
          <w:sz w:val="24"/>
          <w:szCs w:val="24"/>
        </w:rPr>
      </w:pPr>
    </w:p>
    <w:p w14:paraId="6E3D15C3" w14:textId="77777777" w:rsidR="009364FF" w:rsidRPr="009C7653" w:rsidRDefault="00217DCC">
      <w:pPr>
        <w:pBdr>
          <w:top w:val="nil"/>
          <w:left w:val="nil"/>
          <w:bottom w:val="nil"/>
          <w:right w:val="nil"/>
          <w:between w:val="nil"/>
        </w:pBdr>
        <w:spacing w:before="7"/>
        <w:rPr>
          <w:rFonts w:asciiTheme="minorHAnsi" w:hAnsiTheme="minorHAnsi" w:cstheme="minorHAnsi"/>
          <w:color w:val="000000"/>
          <w:sz w:val="24"/>
          <w:szCs w:val="24"/>
        </w:rPr>
      </w:pPr>
      <w:r w:rsidRPr="009C7653">
        <w:rPr>
          <w:rFonts w:asciiTheme="minorHAnsi" w:hAnsiTheme="minorHAnsi" w:cstheme="minorHAnsi"/>
          <w:noProof/>
          <w:sz w:val="24"/>
          <w:szCs w:val="24"/>
        </w:rPr>
        <mc:AlternateContent>
          <mc:Choice Requires="wpg">
            <w:drawing>
              <wp:anchor distT="0" distB="0" distL="0" distR="0" simplePos="0" relativeHeight="251659264" behindDoc="0" locked="0" layoutInCell="1" hidden="0" allowOverlap="1" wp14:anchorId="48E0DD57" wp14:editId="75982BB1">
                <wp:simplePos x="0" y="0"/>
                <wp:positionH relativeFrom="column">
                  <wp:posOffset>63500</wp:posOffset>
                </wp:positionH>
                <wp:positionV relativeFrom="paragraph">
                  <wp:posOffset>228600</wp:posOffset>
                </wp:positionV>
                <wp:extent cx="1937385" cy="26670"/>
                <wp:effectExtent l="0" t="0" r="0" b="0"/>
                <wp:wrapTopAndBottom distT="0" distB="0"/>
                <wp:docPr id="5" name="Forma libre: forma 5"/>
                <wp:cNvGraphicFramePr/>
                <a:graphic xmlns:a="http://schemas.openxmlformats.org/drawingml/2006/main">
                  <a:graphicData uri="http://schemas.microsoft.com/office/word/2010/wordprocessingShape">
                    <wps:wsp>
                      <wps:cNvSpPr/>
                      <wps:spPr>
                        <a:xfrm>
                          <a:off x="4382070" y="3771428"/>
                          <a:ext cx="1927860" cy="17145"/>
                        </a:xfrm>
                        <a:custGeom>
                          <a:avLst/>
                          <a:gdLst/>
                          <a:ahLst/>
                          <a:cxnLst/>
                          <a:rect l="l" t="t" r="r" b="b"/>
                          <a:pathLst>
                            <a:path w="3036" h="27" extrusionOk="0">
                              <a:moveTo>
                                <a:pt x="0" y="0"/>
                              </a:moveTo>
                              <a:lnTo>
                                <a:pt x="3036" y="27"/>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63500</wp:posOffset>
                </wp:positionH>
                <wp:positionV relativeFrom="paragraph">
                  <wp:posOffset>228600</wp:posOffset>
                </wp:positionV>
                <wp:extent cx="1937385" cy="26670"/>
                <wp:effectExtent b="0" l="0" r="0" t="0"/>
                <wp:wrapTopAndBottom distB="0" distT="0"/>
                <wp:docPr id="5" name="image1.png"/>
                <a:graphic>
                  <a:graphicData uri="http://schemas.openxmlformats.org/drawingml/2006/picture">
                    <pic:pic>
                      <pic:nvPicPr>
                        <pic:cNvPr id="0" name="image1.png"/>
                        <pic:cNvPicPr preferRelativeResize="0"/>
                      </pic:nvPicPr>
                      <pic:blipFill>
                        <a:blip r:embed="rId15"/>
                        <a:srcRect/>
                        <a:stretch>
                          <a:fillRect/>
                        </a:stretch>
                      </pic:blipFill>
                      <pic:spPr>
                        <a:xfrm>
                          <a:off x="0" y="0"/>
                          <a:ext cx="1937385" cy="26670"/>
                        </a:xfrm>
                        <a:prstGeom prst="rect"/>
                        <a:ln/>
                      </pic:spPr>
                    </pic:pic>
                  </a:graphicData>
                </a:graphic>
              </wp:anchor>
            </w:drawing>
          </mc:Fallback>
        </mc:AlternateContent>
      </w:r>
    </w:p>
    <w:p w14:paraId="3878DC37" w14:textId="77777777" w:rsidR="009364FF" w:rsidRPr="009C7653" w:rsidRDefault="00217DCC">
      <w:pPr>
        <w:pBdr>
          <w:top w:val="nil"/>
          <w:left w:val="nil"/>
          <w:bottom w:val="nil"/>
          <w:right w:val="nil"/>
          <w:between w:val="nil"/>
        </w:pBdr>
        <w:spacing w:line="27" w:lineRule="auto"/>
        <w:ind w:left="6452"/>
        <w:rPr>
          <w:rFonts w:asciiTheme="minorHAnsi" w:hAnsiTheme="minorHAnsi" w:cstheme="minorHAnsi"/>
          <w:color w:val="000000"/>
          <w:sz w:val="24"/>
          <w:szCs w:val="24"/>
        </w:rPr>
      </w:pPr>
      <w:r w:rsidRPr="009C7653">
        <w:rPr>
          <w:rFonts w:asciiTheme="minorHAnsi" w:hAnsiTheme="minorHAnsi" w:cstheme="minorHAnsi"/>
          <w:noProof/>
          <w:color w:val="000000"/>
          <w:sz w:val="24"/>
          <w:szCs w:val="24"/>
        </w:rPr>
        <mc:AlternateContent>
          <mc:Choice Requires="wpg">
            <w:drawing>
              <wp:inline distT="0" distB="0" distL="0" distR="0" wp14:anchorId="69D12460" wp14:editId="176D797A">
                <wp:extent cx="1934210" cy="23495"/>
                <wp:effectExtent l="0" t="0" r="0" b="0"/>
                <wp:docPr id="6" name="Grupo 6"/>
                <wp:cNvGraphicFramePr/>
                <a:graphic xmlns:a="http://schemas.openxmlformats.org/drawingml/2006/main">
                  <a:graphicData uri="http://schemas.microsoft.com/office/word/2010/wordprocessingGroup">
                    <wpg:wgp>
                      <wpg:cNvGrpSpPr/>
                      <wpg:grpSpPr>
                        <a:xfrm>
                          <a:off x="0" y="0"/>
                          <a:ext cx="1934210" cy="23495"/>
                          <a:chOff x="4378895" y="3768253"/>
                          <a:chExt cx="1931035" cy="20320"/>
                        </a:xfrm>
                      </wpg:grpSpPr>
                      <wpg:grpSp>
                        <wpg:cNvPr id="3" name="Grupo 3"/>
                        <wpg:cNvGrpSpPr/>
                        <wpg:grpSpPr>
                          <a:xfrm>
                            <a:off x="4378895" y="3768253"/>
                            <a:ext cx="1931035" cy="20320"/>
                            <a:chOff x="0" y="0"/>
                            <a:chExt cx="3041" cy="32"/>
                          </a:xfrm>
                        </wpg:grpSpPr>
                        <wps:wsp>
                          <wps:cNvPr id="4" name="Rectángulo 4"/>
                          <wps:cNvSpPr/>
                          <wps:spPr>
                            <a:xfrm>
                              <a:off x="0" y="0"/>
                              <a:ext cx="3025" cy="25"/>
                            </a:xfrm>
                            <a:prstGeom prst="rect">
                              <a:avLst/>
                            </a:prstGeom>
                            <a:noFill/>
                            <a:ln>
                              <a:noFill/>
                            </a:ln>
                          </wps:spPr>
                          <wps:txbx>
                            <w:txbxContent>
                              <w:p w14:paraId="1FDAE0BF" w14:textId="77777777" w:rsidR="009364FF" w:rsidRDefault="009364FF">
                                <w:pPr>
                                  <w:textDirection w:val="btLr"/>
                                </w:pPr>
                              </w:p>
                            </w:txbxContent>
                          </wps:txbx>
                          <wps:bodyPr spcFirstLastPara="1" wrap="square" lIns="91425" tIns="91425" rIns="91425" bIns="91425" anchor="ctr" anchorCtr="0">
                            <a:noAutofit/>
                          </wps:bodyPr>
                        </wps:wsp>
                        <wps:wsp>
                          <wps:cNvPr id="8" name="Forma libre: forma 8"/>
                          <wps:cNvSpPr/>
                          <wps:spPr>
                            <a:xfrm>
                              <a:off x="5" y="5"/>
                              <a:ext cx="3036" cy="27"/>
                            </a:xfrm>
                            <a:custGeom>
                              <a:avLst/>
                              <a:gdLst/>
                              <a:ahLst/>
                              <a:cxnLst/>
                              <a:rect l="l" t="t" r="r" b="b"/>
                              <a:pathLst>
                                <a:path w="3036" h="27" extrusionOk="0">
                                  <a:moveTo>
                                    <a:pt x="0" y="0"/>
                                  </a:moveTo>
                                  <a:lnTo>
                                    <a:pt x="3036" y="27"/>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w:pict>
              <v:group w14:anchorId="69D12460" id="Grupo 6" o:spid="_x0000_s1026" style="width:152.3pt;height:1.85pt;mso-position-horizontal-relative:char;mso-position-vertical-relative:line" coordorigin="43788,37682" coordsize="19310,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">
                <v:group id="Grupo 3" o:spid="_x0000_s1027" style="position:absolute;left:43788;top:37682;width:19311;height:203" coordsize="30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ángulo 4" o:spid="_x0000_s1028" style="position:absolute;width:3025;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1FDAE0BF" w14:textId="77777777" w:rsidR="009364FF" w:rsidRDefault="009364FF">
                          <w:pPr>
                            <w:textDirection w:val="btLr"/>
                          </w:pPr>
                        </w:p>
                      </w:txbxContent>
                    </v:textbox>
                  </v:rect>
                  <v:shape id="Forma libre: forma 8" o:spid="_x0000_s1029" style="position:absolute;left:5;top:5;width:3036;height:27;visibility:visible;mso-wrap-style:square;v-text-anchor:middle" coordsize="303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" path="m,l3036,27e" filled="f">
                    <v:path arrowok="t" o:extrusionok="f"/>
                  </v:shape>
                </v:group>
                <w10:anchorlock/>
              </v:group>
            </w:pict>
          </mc:Fallback>
        </mc:AlternateContent>
      </w:r>
    </w:p>
    <w:p w14:paraId="0FA505EC" w14:textId="77777777" w:rsidR="009364FF" w:rsidRPr="009C7653" w:rsidRDefault="00217DCC">
      <w:pPr>
        <w:pBdr>
          <w:top w:val="nil"/>
          <w:left w:val="nil"/>
          <w:bottom w:val="nil"/>
          <w:right w:val="nil"/>
          <w:between w:val="nil"/>
        </w:pBdr>
        <w:tabs>
          <w:tab w:val="left" w:pos="6493"/>
        </w:tabs>
        <w:spacing w:before="138"/>
        <w:ind w:left="120"/>
        <w:rPr>
          <w:rFonts w:asciiTheme="minorHAnsi" w:hAnsiTheme="minorHAnsi" w:cstheme="minorHAnsi"/>
          <w:color w:val="000000"/>
          <w:sz w:val="24"/>
          <w:szCs w:val="24"/>
        </w:rPr>
      </w:pPr>
      <w:r w:rsidRPr="009C7653">
        <w:rPr>
          <w:rFonts w:asciiTheme="minorHAnsi" w:hAnsiTheme="minorHAnsi" w:cstheme="minorHAnsi"/>
          <w:color w:val="000000"/>
          <w:sz w:val="24"/>
          <w:szCs w:val="24"/>
        </w:rPr>
        <w:t>Firma del participante</w:t>
      </w:r>
      <w:r w:rsidRPr="009C7653">
        <w:rPr>
          <w:rFonts w:asciiTheme="minorHAnsi" w:hAnsiTheme="minorHAnsi" w:cstheme="minorHAnsi"/>
          <w:color w:val="000000"/>
          <w:sz w:val="24"/>
          <w:szCs w:val="24"/>
        </w:rPr>
        <w:tab/>
        <w:t>Firma del investigador</w:t>
      </w:r>
    </w:p>
    <w:sectPr w:rsidR="009364FF" w:rsidRPr="009C7653">
      <w:headerReference w:type="default" r:id="rId16"/>
      <w:pgSz w:w="12240" w:h="15840"/>
      <w:pgMar w:top="680" w:right="600" w:bottom="280" w:left="60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uan Sebastian Porras Cardenas" w:date="2026-04-14T19:19:00Z" w:initials="JP">
    <w:p w14:paraId="16EB25F6" w14:textId="77777777" w:rsidR="00360446" w:rsidRDefault="00360446" w:rsidP="00360446">
      <w:pPr>
        <w:pStyle w:val="CommentText"/>
      </w:pPr>
      <w:r>
        <w:rPr>
          <w:rStyle w:val="CommentReference"/>
        </w:rPr>
        <w:annotationRef/>
      </w:r>
      <w:r>
        <w:t>Incluir únicamente en caso de posible aplicación y/o aprovechamiento comercial de los resultados.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EB25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C257DF" w16cex:dateUtc="2026-04-15T0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EB25F6" w16cid:durableId="4EC257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DC93B" w14:textId="77777777" w:rsidR="00561A1A" w:rsidRDefault="00561A1A" w:rsidP="00944AA8">
      <w:r>
        <w:separator/>
      </w:r>
    </w:p>
  </w:endnote>
  <w:endnote w:type="continuationSeparator" w:id="0">
    <w:p w14:paraId="0311C114" w14:textId="77777777" w:rsidR="00561A1A" w:rsidRDefault="00561A1A" w:rsidP="00944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A491E" w14:textId="77777777" w:rsidR="00561A1A" w:rsidRDefault="00561A1A" w:rsidP="00944AA8">
      <w:r>
        <w:separator/>
      </w:r>
    </w:p>
  </w:footnote>
  <w:footnote w:type="continuationSeparator" w:id="0">
    <w:p w14:paraId="0AF0758E" w14:textId="77777777" w:rsidR="00561A1A" w:rsidRDefault="00561A1A" w:rsidP="00944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BC7D" w14:textId="77777777" w:rsidR="00944AA8" w:rsidRDefault="00944AA8">
    <w:pPr>
      <w:pStyle w:val="Header"/>
    </w:pPr>
    <w:r>
      <w:rPr>
        <w:noProof/>
      </w:rPr>
      <w:drawing>
        <wp:inline distT="0" distB="0" distL="0" distR="0" wp14:anchorId="08F62113" wp14:editId="655F9B6F">
          <wp:extent cx="2137410" cy="627380"/>
          <wp:effectExtent l="0" t="0" r="0" b="0"/>
          <wp:docPr id="9" name="Imagen 9" descr="LOGONUEVO-USA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UEVO-USAR-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7410" cy="627380"/>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an Sebastian Porras Cardenas">
    <w15:presenceInfo w15:providerId="AD" w15:userId="S::js.porras@uniandes.edu.co::66a4e04b-81d4-43d5-8154-7fe6265344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4FF"/>
    <w:rsid w:val="00053CF7"/>
    <w:rsid w:val="00065987"/>
    <w:rsid w:val="00217DCC"/>
    <w:rsid w:val="0028103B"/>
    <w:rsid w:val="00350A49"/>
    <w:rsid w:val="00360446"/>
    <w:rsid w:val="00561A1A"/>
    <w:rsid w:val="007475E6"/>
    <w:rsid w:val="00886F5D"/>
    <w:rsid w:val="009364FF"/>
    <w:rsid w:val="00944AA8"/>
    <w:rsid w:val="009C7653"/>
    <w:rsid w:val="00DE31EE"/>
    <w:rsid w:val="00F11C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45C43"/>
  <w15:docId w15:val="{6980DAF8-E4F1-43CF-B298-7F0F79B2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pPr>
  </w:style>
  <w:style w:type="paragraph" w:styleId="Heading1">
    <w:name w:val="heading 1"/>
    <w:basedOn w:val="Normal"/>
    <w:next w:val="Normal"/>
    <w:link w:val="Heading1Char"/>
    <w:uiPriority w:val="9"/>
    <w:qFormat/>
    <w:pPr>
      <w:spacing w:before="1"/>
      <w:ind w:left="12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Calibri" w:hAnsi="Calibri" w:cs="Calibri"/>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pPr>
      <w:spacing w:line="248" w:lineRule="exact"/>
      <w:ind w:left="291" w:right="400"/>
      <w:jc w:val="center"/>
    </w:pPr>
    <w:rPr>
      <w:sz w:val="24"/>
      <w:szCs w:val="24"/>
    </w:rPr>
  </w:style>
  <w:style w:type="character" w:styleId="Hyperlink">
    <w:name w:val="Hyperlink"/>
    <w:basedOn w:val="DefaultParagraphFont"/>
    <w:uiPriority w:val="99"/>
    <w:unhideWhenUsed/>
    <w:rsid w:val="00F5382A"/>
    <w:rPr>
      <w:color w:val="0563C1" w:themeColor="hyperlink"/>
      <w:u w:val="single"/>
    </w:rPr>
  </w:style>
  <w:style w:type="character" w:styleId="CommentReference">
    <w:name w:val="annotation reference"/>
    <w:basedOn w:val="DefaultParagraphFont"/>
    <w:uiPriority w:val="99"/>
    <w:semiHidden/>
    <w:unhideWhenUsed/>
    <w:rsid w:val="00BA38FE"/>
    <w:rPr>
      <w:sz w:val="16"/>
      <w:szCs w:val="16"/>
    </w:rPr>
  </w:style>
  <w:style w:type="paragraph" w:styleId="CommentText">
    <w:name w:val="annotation text"/>
    <w:basedOn w:val="Normal"/>
    <w:link w:val="CommentTextChar"/>
    <w:uiPriority w:val="99"/>
    <w:unhideWhenUsed/>
    <w:rsid w:val="00BA38FE"/>
    <w:rPr>
      <w:sz w:val="20"/>
      <w:szCs w:val="20"/>
    </w:rPr>
  </w:style>
  <w:style w:type="character" w:customStyle="1" w:styleId="CommentTextChar">
    <w:name w:val="Comment Text Char"/>
    <w:basedOn w:val="DefaultParagraphFont"/>
    <w:link w:val="CommentText"/>
    <w:uiPriority w:val="99"/>
    <w:rsid w:val="00BA38F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A38FE"/>
    <w:rPr>
      <w:b/>
      <w:bCs/>
    </w:rPr>
  </w:style>
  <w:style w:type="character" w:customStyle="1" w:styleId="CommentSubjectChar">
    <w:name w:val="Comment Subject Char"/>
    <w:basedOn w:val="CommentTextChar"/>
    <w:link w:val="CommentSubject"/>
    <w:uiPriority w:val="99"/>
    <w:semiHidden/>
    <w:rsid w:val="00BA38FE"/>
    <w:rPr>
      <w:rFonts w:ascii="Calibri" w:hAnsi="Calibri" w:cs="Calibri"/>
      <w:b/>
      <w:bCs/>
      <w:sz w:val="20"/>
      <w:szCs w:val="20"/>
    </w:rPr>
  </w:style>
  <w:style w:type="paragraph" w:styleId="BalloonText">
    <w:name w:val="Balloon Text"/>
    <w:basedOn w:val="Normal"/>
    <w:link w:val="BalloonTextChar"/>
    <w:uiPriority w:val="99"/>
    <w:semiHidden/>
    <w:unhideWhenUsed/>
    <w:rsid w:val="00BA38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8FE"/>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944AA8"/>
    <w:pPr>
      <w:tabs>
        <w:tab w:val="center" w:pos="4419"/>
        <w:tab w:val="right" w:pos="8838"/>
      </w:tabs>
    </w:pPr>
  </w:style>
  <w:style w:type="character" w:customStyle="1" w:styleId="HeaderChar">
    <w:name w:val="Header Char"/>
    <w:basedOn w:val="DefaultParagraphFont"/>
    <w:link w:val="Header"/>
    <w:uiPriority w:val="99"/>
    <w:rsid w:val="00944AA8"/>
  </w:style>
  <w:style w:type="paragraph" w:styleId="Footer">
    <w:name w:val="footer"/>
    <w:basedOn w:val="Normal"/>
    <w:link w:val="FooterChar"/>
    <w:uiPriority w:val="99"/>
    <w:unhideWhenUsed/>
    <w:rsid w:val="00944AA8"/>
    <w:pPr>
      <w:tabs>
        <w:tab w:val="center" w:pos="4419"/>
        <w:tab w:val="right" w:pos="8838"/>
      </w:tabs>
    </w:pPr>
  </w:style>
  <w:style w:type="character" w:customStyle="1" w:styleId="FooterChar">
    <w:name w:val="Footer Char"/>
    <w:basedOn w:val="DefaultParagraphFont"/>
    <w:link w:val="Footer"/>
    <w:uiPriority w:val="99"/>
    <w:rsid w:val="00944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uniandes.edu.co"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XXXX@uniandes.edu.co" TargetMode="Externa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alud@uniandes.edu.co" TargetMode="External"/><Relationship Id="rId14" Type="http://schemas.openxmlformats.org/officeDocument/2006/relationships/hyperlink" Target="mailto:yn.lopez@uniandes.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TUOjh1vedrbClpj8gEjqSZQjRw==">AMUW2mU6kd8ZSTwrpEtIevV8JjMNqNuYnB2HZBE4bqrpuNrYdhtqr+n6oUcgQlHTUb1rRFUMVql58JHXCHCY3hniJJCZSXkMivnOzful9rhD8BipY3CadxI=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989</Words>
  <Characters>5535</Characters>
  <Application>Microsoft Office Word</Application>
  <DocSecurity>0</DocSecurity>
  <Lines>153</Lines>
  <Paragraphs>50</Paragraphs>
  <ScaleCrop>false</ScaleCrop>
  <HeadingPairs>
    <vt:vector size="2" baseType="variant">
      <vt:variant>
        <vt:lpstr>Título</vt:lpstr>
      </vt:variant>
      <vt:variant>
        <vt:i4>1</vt:i4>
      </vt:variant>
    </vt:vector>
  </HeadingPairs>
  <TitlesOfParts>
    <vt:vector size="1" baseType="lpstr">
      <vt:lpstr/>
    </vt:vector>
  </TitlesOfParts>
  <Company>Universidad de los Andes</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Yhonattan Nicolas Lopez Bermudez</dc:creator>
  <cp:lastModifiedBy>Juan Sebastian Porras Cardenas</cp:lastModifiedBy>
  <cp:revision>9</cp:revision>
  <dcterms:created xsi:type="dcterms:W3CDTF">2022-08-13T00:04:00Z</dcterms:created>
  <dcterms:modified xsi:type="dcterms:W3CDTF">2026-04-15T00:19:00Z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para Microsoft 365</vt:lpwstr>
  </property>
</Properties>
</file>